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58ED7" w14:textId="4FA1CFD1" w:rsidR="00AF1685" w:rsidRPr="00240416" w:rsidRDefault="00A42D24" w:rsidP="004F3720">
      <w:pPr>
        <w:spacing w:after="0" w:line="240" w:lineRule="auto"/>
        <w:rPr>
          <w:rFonts w:ascii="Garamond" w:eastAsia="Calibri" w:hAnsi="Garamond" w:cs="Times New Roman"/>
          <w:sz w:val="26"/>
          <w:szCs w:val="26"/>
          <w:lang w:val="en-US"/>
        </w:rPr>
      </w:pPr>
      <w:r w:rsidRPr="00240416">
        <w:rPr>
          <w:rFonts w:ascii="Garamond" w:eastAsia="Calibri" w:hAnsi="Garamond" w:cs="Times New Roman"/>
          <w:noProof/>
          <w:sz w:val="26"/>
          <w:szCs w:val="26"/>
          <w:lang w:val="en-US"/>
        </w:rPr>
        <w:drawing>
          <wp:inline distT="0" distB="0" distL="0" distR="0" wp14:anchorId="3D201981" wp14:editId="18AAEEC8">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25ECA43D" w14:textId="5D06230C" w:rsidR="00A42D24" w:rsidRPr="00240416" w:rsidRDefault="00A42D24" w:rsidP="004F3720">
      <w:pPr>
        <w:spacing w:after="0" w:line="240" w:lineRule="auto"/>
        <w:rPr>
          <w:rFonts w:ascii="Garamond" w:eastAsia="Calibri" w:hAnsi="Garamond" w:cs="Times New Roman"/>
          <w:sz w:val="26"/>
          <w:szCs w:val="26"/>
          <w:lang w:val="en-US"/>
        </w:rPr>
      </w:pPr>
    </w:p>
    <w:p w14:paraId="5E8B5DD1" w14:textId="741FEBA2" w:rsidR="00240416" w:rsidRPr="00240416" w:rsidRDefault="00240416" w:rsidP="00240416">
      <w:pPr>
        <w:pStyle w:val="paragraph"/>
        <w:spacing w:before="0" w:beforeAutospacing="0" w:after="0" w:afterAutospacing="0"/>
        <w:textAlignment w:val="baseline"/>
        <w:rPr>
          <w:rFonts w:ascii="Garamond" w:eastAsia="Calibri" w:hAnsi="Garamond"/>
          <w:b/>
          <w:bCs/>
          <w:sz w:val="26"/>
          <w:szCs w:val="26"/>
        </w:rPr>
      </w:pPr>
      <w:r w:rsidRPr="00240416">
        <w:rPr>
          <w:rStyle w:val="eop"/>
          <w:rFonts w:ascii="Garamond" w:hAnsi="Garamond" w:cs="Segoe UI"/>
          <w:b/>
          <w:bCs/>
          <w:sz w:val="26"/>
          <w:szCs w:val="26"/>
        </w:rPr>
        <w:t>September 22</w:t>
      </w:r>
      <w:r w:rsidRPr="00240416">
        <w:rPr>
          <w:rStyle w:val="eop"/>
          <w:rFonts w:ascii="Garamond" w:hAnsi="Garamond" w:cs="Segoe UI"/>
          <w:b/>
          <w:bCs/>
          <w:sz w:val="26"/>
          <w:szCs w:val="26"/>
        </w:rPr>
        <w:t>, 2024</w:t>
      </w:r>
      <w:r w:rsidRPr="00240416">
        <w:rPr>
          <w:rFonts w:ascii="Garamond" w:eastAsia="Calibri" w:hAnsi="Garamond"/>
          <w:b/>
          <w:bCs/>
          <w:sz w:val="26"/>
          <w:szCs w:val="26"/>
        </w:rPr>
        <w:t xml:space="preserve"> – Pentecost 1</w:t>
      </w:r>
      <w:r w:rsidRPr="00240416">
        <w:rPr>
          <w:rFonts w:ascii="Garamond" w:eastAsia="Calibri" w:hAnsi="Garamond"/>
          <w:b/>
          <w:bCs/>
          <w:sz w:val="26"/>
          <w:szCs w:val="26"/>
        </w:rPr>
        <w:t>8</w:t>
      </w:r>
      <w:r w:rsidRPr="00240416">
        <w:rPr>
          <w:rFonts w:ascii="Garamond" w:eastAsia="Calibri" w:hAnsi="Garamond"/>
          <w:b/>
          <w:bCs/>
          <w:sz w:val="26"/>
          <w:szCs w:val="26"/>
        </w:rPr>
        <w:t xml:space="preserve"> (B)</w:t>
      </w:r>
    </w:p>
    <w:p w14:paraId="0908BAF9" w14:textId="47212B6A" w:rsidR="00EE4E42" w:rsidRPr="00240416" w:rsidRDefault="00EE4E42" w:rsidP="004F3720">
      <w:pPr>
        <w:spacing w:after="0" w:line="240" w:lineRule="auto"/>
        <w:outlineLvl w:val="0"/>
        <w:rPr>
          <w:rFonts w:ascii="Garamond" w:hAnsi="Garamond" w:cs="Times New Roman"/>
          <w:b/>
          <w:sz w:val="26"/>
          <w:szCs w:val="26"/>
          <w:lang w:val="en-US"/>
        </w:rPr>
      </w:pPr>
      <w:r w:rsidRPr="00240416">
        <w:rPr>
          <w:rFonts w:ascii="Garamond" w:hAnsi="Garamond" w:cs="Times New Roman"/>
          <w:b/>
          <w:sz w:val="26"/>
          <w:szCs w:val="26"/>
          <w:lang w:val="en-US"/>
        </w:rPr>
        <w:t>Explor</w:t>
      </w:r>
      <w:r w:rsidR="00D25F63" w:rsidRPr="00240416">
        <w:rPr>
          <w:rFonts w:ascii="Garamond" w:hAnsi="Garamond" w:cs="Times New Roman"/>
          <w:b/>
          <w:sz w:val="26"/>
          <w:szCs w:val="26"/>
          <w:lang w:val="en-US"/>
        </w:rPr>
        <w:t>e</w:t>
      </w:r>
      <w:r w:rsidRPr="00240416">
        <w:rPr>
          <w:rFonts w:ascii="Garamond" w:hAnsi="Garamond" w:cs="Times New Roman"/>
          <w:b/>
          <w:sz w:val="26"/>
          <w:szCs w:val="26"/>
          <w:lang w:val="en-US"/>
        </w:rPr>
        <w:t xml:space="preserve"> t</w:t>
      </w:r>
      <w:r w:rsidR="00BA2703" w:rsidRPr="00240416">
        <w:rPr>
          <w:rFonts w:ascii="Garamond" w:hAnsi="Garamond" w:cs="Times New Roman"/>
          <w:b/>
          <w:sz w:val="26"/>
          <w:szCs w:val="26"/>
          <w:lang w:val="en-US"/>
        </w:rPr>
        <w:t xml:space="preserve">he </w:t>
      </w:r>
      <w:r w:rsidRPr="00240416">
        <w:rPr>
          <w:rFonts w:ascii="Garamond" w:hAnsi="Garamond" w:cs="Times New Roman"/>
          <w:b/>
          <w:sz w:val="26"/>
          <w:szCs w:val="26"/>
          <w:lang w:val="en-US"/>
        </w:rPr>
        <w:t xml:space="preserve">Way of Love: </w:t>
      </w:r>
      <w:r w:rsidR="007730E7" w:rsidRPr="00240416">
        <w:rPr>
          <w:rFonts w:ascii="Garamond" w:hAnsi="Garamond" w:cs="Times New Roman"/>
          <w:b/>
          <w:sz w:val="26"/>
          <w:szCs w:val="26"/>
          <w:lang w:val="en-US"/>
        </w:rPr>
        <w:t>BLESS</w:t>
      </w:r>
    </w:p>
    <w:p w14:paraId="574C1443" w14:textId="5E1E38A7" w:rsidR="00EE4E42" w:rsidRPr="00240416" w:rsidRDefault="00EE4E42" w:rsidP="004F3720">
      <w:pPr>
        <w:spacing w:after="0" w:line="240" w:lineRule="auto"/>
        <w:rPr>
          <w:rFonts w:ascii="Garamond" w:eastAsia="Times New Roman" w:hAnsi="Garamond" w:cs="Times New Roman"/>
          <w:sz w:val="26"/>
          <w:szCs w:val="26"/>
          <w:lang w:val="en-US"/>
        </w:rPr>
      </w:pPr>
    </w:p>
    <w:p w14:paraId="37EA65B0" w14:textId="5678F253" w:rsidR="007730E7" w:rsidRPr="00240416" w:rsidRDefault="007730E7" w:rsidP="007730E7">
      <w:pPr>
        <w:spacing w:after="0" w:line="240" w:lineRule="auto"/>
        <w:rPr>
          <w:rFonts w:ascii="Garamond" w:hAnsi="Garamond" w:cstheme="minorHAnsi"/>
          <w:sz w:val="26"/>
          <w:szCs w:val="26"/>
          <w:lang w:val="en-US"/>
        </w:rPr>
      </w:pPr>
      <w:r w:rsidRPr="00240416">
        <w:rPr>
          <w:rFonts w:ascii="Garamond" w:hAnsi="Garamond" w:cstheme="minorHAnsi"/>
          <w:sz w:val="26"/>
          <w:szCs w:val="26"/>
          <w:lang w:val="en-US"/>
        </w:rPr>
        <w:t xml:space="preserve">The Christian tradition calls us not just to believe, but also to bless the world with the Good News that we have learned. </w:t>
      </w:r>
    </w:p>
    <w:p w14:paraId="1ACAF6D6" w14:textId="5F38E10A" w:rsidR="007730E7" w:rsidRPr="00240416" w:rsidRDefault="007730E7" w:rsidP="007730E7">
      <w:pPr>
        <w:spacing w:after="0" w:line="240" w:lineRule="auto"/>
        <w:rPr>
          <w:rFonts w:ascii="Garamond" w:hAnsi="Garamond" w:cstheme="minorHAnsi"/>
          <w:sz w:val="26"/>
          <w:szCs w:val="26"/>
          <w:lang w:val="en-US"/>
        </w:rPr>
      </w:pPr>
    </w:p>
    <w:p w14:paraId="625C5E2B" w14:textId="32DE1B2A" w:rsidR="007730E7" w:rsidRPr="00240416" w:rsidRDefault="007730E7" w:rsidP="007730E7">
      <w:pPr>
        <w:spacing w:after="0" w:line="240" w:lineRule="auto"/>
        <w:rPr>
          <w:rFonts w:ascii="Garamond" w:hAnsi="Garamond" w:cstheme="minorHAnsi"/>
          <w:sz w:val="26"/>
          <w:szCs w:val="26"/>
          <w:lang w:val="en-US"/>
        </w:rPr>
      </w:pPr>
      <w:r w:rsidRPr="00240416">
        <w:rPr>
          <w:rFonts w:ascii="Garamond" w:hAnsi="Garamond" w:cstheme="minorHAnsi"/>
          <w:sz w:val="26"/>
          <w:szCs w:val="26"/>
          <w:lang w:val="en-US"/>
        </w:rPr>
        <w:t xml:space="preserve">As the writer of Mark’s Gospel tells us, Jesus said, “Go into all the world and proclaim the good news to the whole creation.” When we incorporate the practice of Blessing others into our lives, we are putting our love </w:t>
      </w:r>
      <w:r w:rsidRPr="00240416">
        <w:rPr>
          <w:rFonts w:ascii="Garamond" w:hAnsi="Garamond" w:cstheme="minorHAnsi"/>
          <w:i/>
          <w:iCs/>
          <w:sz w:val="26"/>
          <w:szCs w:val="26"/>
          <w:lang w:val="en-US"/>
        </w:rPr>
        <w:t>into</w:t>
      </w:r>
      <w:r w:rsidRPr="00240416">
        <w:rPr>
          <w:rFonts w:ascii="Garamond" w:hAnsi="Garamond" w:cstheme="minorHAnsi"/>
          <w:sz w:val="26"/>
          <w:szCs w:val="26"/>
          <w:lang w:val="en-US"/>
        </w:rPr>
        <w:t xml:space="preserve"> action by becoming the Good News for others. </w:t>
      </w:r>
    </w:p>
    <w:p w14:paraId="0C9589AA" w14:textId="758F6A15" w:rsidR="007730E7" w:rsidRPr="00240416" w:rsidRDefault="007730E7" w:rsidP="007730E7">
      <w:pPr>
        <w:spacing w:after="0" w:line="240" w:lineRule="auto"/>
        <w:rPr>
          <w:rFonts w:ascii="Garamond" w:hAnsi="Garamond" w:cstheme="minorHAnsi"/>
          <w:sz w:val="26"/>
          <w:szCs w:val="26"/>
          <w:lang w:val="en-US"/>
        </w:rPr>
      </w:pPr>
    </w:p>
    <w:p w14:paraId="55C3AA5A" w14:textId="35AFB2A9" w:rsidR="007730E7" w:rsidRPr="00240416" w:rsidRDefault="007730E7" w:rsidP="007730E7">
      <w:pPr>
        <w:spacing w:after="0" w:line="240" w:lineRule="auto"/>
        <w:rPr>
          <w:rFonts w:ascii="Garamond" w:hAnsi="Garamond" w:cstheme="minorHAnsi"/>
          <w:sz w:val="26"/>
          <w:szCs w:val="26"/>
          <w:lang w:val="en-US"/>
        </w:rPr>
      </w:pPr>
      <w:r w:rsidRPr="00240416">
        <w:rPr>
          <w:rFonts w:ascii="Garamond" w:hAnsi="Garamond" w:cstheme="minorHAnsi"/>
          <w:sz w:val="26"/>
          <w:szCs w:val="26"/>
          <w:lang w:val="en-US"/>
        </w:rPr>
        <w:t xml:space="preserve">As part of the Way of Love, Blessing gives us a way to follow the example of Jesus. Just as Jesus was a leader and a teacher, he also was a son, a friend, a servant. Jesus understood the need to know and be known by those in his community and beyond. He understood that being seen, invited, and welcomed are ways of sharing blessing. </w:t>
      </w:r>
    </w:p>
    <w:p w14:paraId="01E0402C" w14:textId="77777777" w:rsidR="007730E7" w:rsidRPr="00240416" w:rsidRDefault="007730E7" w:rsidP="007730E7">
      <w:pPr>
        <w:spacing w:after="0" w:line="240" w:lineRule="auto"/>
        <w:rPr>
          <w:rFonts w:ascii="Garamond" w:hAnsi="Garamond" w:cstheme="minorHAnsi"/>
          <w:sz w:val="26"/>
          <w:szCs w:val="26"/>
          <w:lang w:val="en-US"/>
        </w:rPr>
      </w:pPr>
    </w:p>
    <w:p w14:paraId="1343E577" w14:textId="36BDC78C" w:rsidR="007730E7" w:rsidRPr="00240416" w:rsidRDefault="007730E7" w:rsidP="007730E7">
      <w:pPr>
        <w:spacing w:after="0" w:line="240" w:lineRule="auto"/>
        <w:rPr>
          <w:rFonts w:ascii="Garamond" w:hAnsi="Garamond" w:cstheme="minorHAnsi"/>
          <w:sz w:val="26"/>
          <w:szCs w:val="26"/>
          <w:lang w:val="en-US"/>
        </w:rPr>
      </w:pPr>
      <w:r w:rsidRPr="00240416">
        <w:rPr>
          <w:rFonts w:ascii="Garamond" w:hAnsi="Garamond" w:cstheme="minorHAnsi"/>
          <w:sz w:val="26"/>
          <w:szCs w:val="26"/>
          <w:lang w:val="en-US"/>
        </w:rPr>
        <w:t xml:space="preserve">Likewise, we are called to know and be known, in the name of love. We are called to see, invite, and welcome as living examples of Good News. Just as the apostles were called to give and teach and heal, we are called to give the gifts we </w:t>
      </w:r>
      <w:proofErr w:type="gramStart"/>
      <w:r w:rsidRPr="00240416">
        <w:rPr>
          <w:rFonts w:ascii="Garamond" w:hAnsi="Garamond" w:cstheme="minorHAnsi"/>
          <w:sz w:val="26"/>
          <w:szCs w:val="26"/>
          <w:lang w:val="en-US"/>
        </w:rPr>
        <w:t>have to</w:t>
      </w:r>
      <w:proofErr w:type="gramEnd"/>
      <w:r w:rsidRPr="00240416">
        <w:rPr>
          <w:rFonts w:ascii="Garamond" w:hAnsi="Garamond" w:cstheme="minorHAnsi"/>
          <w:sz w:val="26"/>
          <w:szCs w:val="26"/>
          <w:lang w:val="en-US"/>
        </w:rPr>
        <w:t xml:space="preserve"> bless, as God has given so much to us. To seek, name, and celebrate the presence of God’s love in our lives and the lives of others is part of being good news.</w:t>
      </w:r>
    </w:p>
    <w:p w14:paraId="2EC6D3C8" w14:textId="728D8C89" w:rsidR="007730E7" w:rsidRPr="00240416" w:rsidRDefault="007730E7" w:rsidP="007730E7">
      <w:pPr>
        <w:spacing w:after="0" w:line="240" w:lineRule="auto"/>
        <w:rPr>
          <w:rFonts w:ascii="Garamond" w:hAnsi="Garamond" w:cstheme="minorHAnsi"/>
          <w:sz w:val="26"/>
          <w:szCs w:val="26"/>
          <w:lang w:val="en-US"/>
        </w:rPr>
      </w:pPr>
    </w:p>
    <w:p w14:paraId="34BFC103" w14:textId="35C38CC9" w:rsidR="007730E7" w:rsidRPr="00240416" w:rsidRDefault="007730E7" w:rsidP="007730E7">
      <w:pPr>
        <w:spacing w:after="0" w:line="240" w:lineRule="auto"/>
        <w:rPr>
          <w:rFonts w:ascii="Garamond" w:hAnsi="Garamond" w:cstheme="minorHAnsi"/>
          <w:sz w:val="26"/>
          <w:szCs w:val="26"/>
          <w:lang w:val="en-US"/>
        </w:rPr>
      </w:pPr>
      <w:r w:rsidRPr="00240416">
        <w:rPr>
          <w:rFonts w:ascii="Garamond" w:hAnsi="Garamond" w:cstheme="minorHAnsi"/>
          <w:sz w:val="26"/>
          <w:szCs w:val="26"/>
          <w:lang w:val="en-US"/>
        </w:rPr>
        <w:t>We are called to work together as we share this love so that we are not alone in our work, but acting together as the Body of Christ, being his hands and feet in this world, we bring the Good News to life for people here and now.</w:t>
      </w:r>
    </w:p>
    <w:p w14:paraId="3B5C70AC" w14:textId="637BD9AF" w:rsidR="007730E7" w:rsidRPr="00240416" w:rsidRDefault="007730E7" w:rsidP="007730E7">
      <w:pPr>
        <w:spacing w:after="0" w:line="240" w:lineRule="auto"/>
        <w:rPr>
          <w:rFonts w:ascii="Garamond" w:hAnsi="Garamond" w:cstheme="minorHAnsi"/>
          <w:sz w:val="26"/>
          <w:szCs w:val="26"/>
          <w:lang w:val="en-US"/>
        </w:rPr>
      </w:pPr>
    </w:p>
    <w:p w14:paraId="6B27628A" w14:textId="29FCCCC5" w:rsidR="007730E7" w:rsidRPr="00240416" w:rsidRDefault="00240416" w:rsidP="007730E7">
      <w:pPr>
        <w:spacing w:after="0" w:line="240" w:lineRule="auto"/>
        <w:rPr>
          <w:rFonts w:ascii="Garamond" w:hAnsi="Garamond" w:cstheme="minorHAnsi"/>
          <w:sz w:val="26"/>
          <w:szCs w:val="26"/>
          <w:lang w:val="en-US"/>
        </w:rPr>
      </w:pPr>
      <w:r w:rsidRPr="00240416">
        <w:rPr>
          <w:rFonts w:ascii="Garamond" w:hAnsi="Garamond" w:cs="Times New Roman"/>
          <w:b/>
          <w:noProof/>
          <w:sz w:val="26"/>
          <w:szCs w:val="26"/>
          <w:lang w:val="en-US"/>
        </w:rPr>
        <w:drawing>
          <wp:anchor distT="0" distB="0" distL="114300" distR="114300" simplePos="0" relativeHeight="251659264" behindDoc="0" locked="0" layoutInCell="1" allowOverlap="1" wp14:anchorId="5E5FCA0A" wp14:editId="37CC7F77">
            <wp:simplePos x="0" y="0"/>
            <wp:positionH relativeFrom="column">
              <wp:posOffset>5125085</wp:posOffset>
            </wp:positionH>
            <wp:positionV relativeFrom="paragraph">
              <wp:posOffset>838835</wp:posOffset>
            </wp:positionV>
            <wp:extent cx="1587500" cy="1954530"/>
            <wp:effectExtent l="0" t="0" r="0" b="1270"/>
            <wp:wrapSquare wrapText="bothSides"/>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587500" cy="1954530"/>
                    </a:xfrm>
                    <a:prstGeom prst="rect">
                      <a:avLst/>
                    </a:prstGeom>
                  </pic:spPr>
                </pic:pic>
              </a:graphicData>
            </a:graphic>
            <wp14:sizeRelH relativeFrom="margin">
              <wp14:pctWidth>0</wp14:pctWidth>
            </wp14:sizeRelH>
            <wp14:sizeRelV relativeFrom="margin">
              <wp14:pctHeight>0</wp14:pctHeight>
            </wp14:sizeRelV>
          </wp:anchor>
        </w:drawing>
      </w:r>
      <w:r w:rsidR="007730E7" w:rsidRPr="00240416">
        <w:rPr>
          <w:rFonts w:ascii="Garamond" w:hAnsi="Garamond" w:cstheme="minorHAnsi"/>
          <w:sz w:val="26"/>
          <w:szCs w:val="26"/>
          <w:lang w:val="en-US"/>
        </w:rPr>
        <w:t xml:space="preserve">Being part of a worshiping and serving community is part of the Good News. As the writer of Hebrews tells us: “Do not neglect to do good and to share what you </w:t>
      </w:r>
      <w:proofErr w:type="gramStart"/>
      <w:r w:rsidR="007730E7" w:rsidRPr="00240416">
        <w:rPr>
          <w:rFonts w:ascii="Garamond" w:hAnsi="Garamond" w:cstheme="minorHAnsi"/>
          <w:sz w:val="26"/>
          <w:szCs w:val="26"/>
          <w:lang w:val="en-US"/>
        </w:rPr>
        <w:t>have,  for</w:t>
      </w:r>
      <w:proofErr w:type="gramEnd"/>
      <w:r w:rsidR="007730E7" w:rsidRPr="00240416">
        <w:rPr>
          <w:rFonts w:ascii="Garamond" w:hAnsi="Garamond" w:cstheme="minorHAnsi"/>
          <w:sz w:val="26"/>
          <w:szCs w:val="26"/>
          <w:lang w:val="en-US"/>
        </w:rPr>
        <w:t xml:space="preserve"> such sacrifices are pleasing to God.” We are called to give freely of our resources, our stories and experiences, our time and our attention. And we are called to invite others into this Way of Love. We blessed </w:t>
      </w:r>
      <w:r w:rsidR="007730E7" w:rsidRPr="00240416">
        <w:rPr>
          <w:rFonts w:ascii="Garamond" w:hAnsi="Garamond" w:cstheme="minorHAnsi"/>
          <w:i/>
          <w:iCs/>
          <w:sz w:val="26"/>
          <w:szCs w:val="26"/>
          <w:lang w:val="en-US"/>
        </w:rPr>
        <w:t>ourselves</w:t>
      </w:r>
      <w:r w:rsidR="007730E7" w:rsidRPr="00240416">
        <w:rPr>
          <w:rFonts w:ascii="Garamond" w:hAnsi="Garamond" w:cstheme="minorHAnsi"/>
          <w:sz w:val="26"/>
          <w:szCs w:val="26"/>
          <w:lang w:val="en-US"/>
        </w:rPr>
        <w:t xml:space="preserve"> in the process. </w:t>
      </w:r>
      <w:r w:rsidR="007730E7" w:rsidRPr="00240416">
        <w:rPr>
          <w:rFonts w:ascii="Garamond" w:hAnsi="Garamond" w:cstheme="minorHAnsi"/>
          <w:i/>
          <w:iCs/>
          <w:sz w:val="26"/>
          <w:szCs w:val="26"/>
          <w:lang w:val="en-US"/>
        </w:rPr>
        <w:t>Others</w:t>
      </w:r>
      <w:r w:rsidR="007730E7" w:rsidRPr="00240416">
        <w:rPr>
          <w:rFonts w:ascii="Garamond" w:hAnsi="Garamond" w:cstheme="minorHAnsi"/>
          <w:sz w:val="26"/>
          <w:szCs w:val="26"/>
          <w:lang w:val="en-US"/>
        </w:rPr>
        <w:t xml:space="preserve"> will be blessed in the process.</w:t>
      </w:r>
    </w:p>
    <w:p w14:paraId="60FC43C3" w14:textId="5DF13E37" w:rsidR="007730E7" w:rsidRPr="00240416" w:rsidRDefault="007730E7" w:rsidP="007730E7">
      <w:pPr>
        <w:spacing w:after="0" w:line="240" w:lineRule="auto"/>
        <w:rPr>
          <w:rFonts w:ascii="Garamond" w:hAnsi="Garamond" w:cstheme="minorHAnsi"/>
          <w:sz w:val="26"/>
          <w:szCs w:val="26"/>
          <w:lang w:val="en-US"/>
        </w:rPr>
      </w:pPr>
    </w:p>
    <w:p w14:paraId="1CB95AD0" w14:textId="48372673" w:rsidR="007730E7" w:rsidRPr="00240416" w:rsidRDefault="007730E7" w:rsidP="007730E7">
      <w:pPr>
        <w:spacing w:after="0" w:line="240" w:lineRule="auto"/>
        <w:rPr>
          <w:rFonts w:ascii="Garamond" w:hAnsi="Garamond" w:cstheme="minorHAnsi"/>
          <w:sz w:val="26"/>
          <w:szCs w:val="26"/>
          <w:lang w:val="en-US"/>
        </w:rPr>
      </w:pPr>
      <w:r w:rsidRPr="00240416">
        <w:rPr>
          <w:rFonts w:ascii="Garamond" w:hAnsi="Garamond" w:cstheme="minorHAnsi"/>
          <w:sz w:val="26"/>
          <w:szCs w:val="26"/>
          <w:lang w:val="en-US"/>
        </w:rPr>
        <w:t>This is how the world will come to know who we are and what we believe: Through the way we bless them.</w:t>
      </w:r>
    </w:p>
    <w:p w14:paraId="0DDD8CB2" w14:textId="77777777" w:rsidR="007730E7" w:rsidRPr="00240416" w:rsidRDefault="007730E7" w:rsidP="007730E7">
      <w:pPr>
        <w:spacing w:after="0" w:line="240" w:lineRule="auto"/>
        <w:rPr>
          <w:rFonts w:ascii="Garamond" w:hAnsi="Garamond" w:cstheme="minorHAnsi"/>
          <w:sz w:val="26"/>
          <w:szCs w:val="26"/>
          <w:lang w:val="en-US"/>
        </w:rPr>
      </w:pPr>
    </w:p>
    <w:p w14:paraId="1FFEF583" w14:textId="77777777" w:rsidR="00240416" w:rsidRPr="00240416" w:rsidRDefault="007730E7" w:rsidP="00240416">
      <w:pPr>
        <w:spacing w:after="0" w:line="240" w:lineRule="auto"/>
        <w:rPr>
          <w:rFonts w:ascii="Garamond" w:hAnsi="Garamond" w:cstheme="minorHAnsi"/>
          <w:sz w:val="26"/>
          <w:szCs w:val="26"/>
          <w:lang w:val="en-US"/>
        </w:rPr>
      </w:pPr>
      <w:r w:rsidRPr="00240416">
        <w:rPr>
          <w:rFonts w:ascii="Garamond" w:hAnsi="Garamond" w:cstheme="minorHAnsi"/>
          <w:sz w:val="26"/>
          <w:szCs w:val="26"/>
          <w:lang w:val="en-US"/>
        </w:rPr>
        <w:t xml:space="preserve">Will you commit to the practice of blessing others? Are there others you know who are blessing others, who you can join with to multiply those blessings? </w:t>
      </w:r>
    </w:p>
    <w:p w14:paraId="69A0A325" w14:textId="77777777" w:rsidR="00240416" w:rsidRPr="00240416" w:rsidRDefault="00240416" w:rsidP="00240416">
      <w:pPr>
        <w:spacing w:after="0" w:line="240" w:lineRule="auto"/>
        <w:rPr>
          <w:rFonts w:ascii="Garamond" w:hAnsi="Garamond" w:cstheme="minorHAnsi"/>
          <w:sz w:val="26"/>
          <w:szCs w:val="26"/>
          <w:lang w:val="en-US"/>
        </w:rPr>
      </w:pPr>
    </w:p>
    <w:p w14:paraId="76567C15" w14:textId="131D6461" w:rsidR="00EE4E42" w:rsidRPr="00240416" w:rsidRDefault="006F01C0" w:rsidP="00240416">
      <w:pPr>
        <w:spacing w:after="0" w:line="240" w:lineRule="auto"/>
        <w:rPr>
          <w:rFonts w:ascii="Garamond" w:hAnsi="Garamond" w:cstheme="minorHAnsi"/>
          <w:sz w:val="26"/>
          <w:szCs w:val="26"/>
          <w:lang w:val="en-US"/>
        </w:rPr>
      </w:pPr>
      <w:r w:rsidRPr="00240416">
        <w:rPr>
          <w:rFonts w:ascii="Garamond" w:eastAsia="Times New Roman" w:hAnsi="Garamond" w:cs="Times New Roman"/>
          <w:sz w:val="26"/>
          <w:szCs w:val="26"/>
          <w:lang w:val="en-US"/>
        </w:rPr>
        <w:t xml:space="preserve">Learn more about the Way of Love at </w:t>
      </w:r>
      <w:r w:rsidRPr="00240416">
        <w:rPr>
          <w:rFonts w:ascii="Garamond" w:eastAsia="Times New Roman" w:hAnsi="Garamond" w:cs="Times New Roman"/>
          <w:i/>
          <w:iCs/>
          <w:sz w:val="26"/>
          <w:szCs w:val="26"/>
          <w:lang w:val="en-US"/>
        </w:rPr>
        <w:t>episcopalchurch.org/</w:t>
      </w:r>
      <w:proofErr w:type="spellStart"/>
      <w:r w:rsidRPr="00240416">
        <w:rPr>
          <w:rFonts w:ascii="Garamond" w:eastAsia="Times New Roman" w:hAnsi="Garamond" w:cs="Times New Roman"/>
          <w:i/>
          <w:iCs/>
          <w:sz w:val="26"/>
          <w:szCs w:val="26"/>
          <w:lang w:val="en-US"/>
        </w:rPr>
        <w:t>wayoflove</w:t>
      </w:r>
      <w:proofErr w:type="spellEnd"/>
      <w:r w:rsidRPr="00240416">
        <w:rPr>
          <w:rFonts w:ascii="Garamond" w:eastAsia="Times New Roman" w:hAnsi="Garamond" w:cs="Times New Roman"/>
          <w:sz w:val="26"/>
          <w:szCs w:val="26"/>
          <w:lang w:val="en-US"/>
        </w:rPr>
        <w:t xml:space="preserve">. You can find suggestions on getting started and going deeper with </w:t>
      </w:r>
      <w:r w:rsidR="007730E7" w:rsidRPr="00240416">
        <w:rPr>
          <w:rFonts w:ascii="Garamond" w:eastAsia="Times New Roman" w:hAnsi="Garamond" w:cs="Times New Roman"/>
          <w:sz w:val="26"/>
          <w:szCs w:val="26"/>
          <w:lang w:val="en-US"/>
        </w:rPr>
        <w:t>Blessing</w:t>
      </w:r>
      <w:r w:rsidRPr="00240416">
        <w:rPr>
          <w:rFonts w:ascii="Garamond" w:eastAsia="Times New Roman" w:hAnsi="Garamond" w:cs="Times New Roman"/>
          <w:sz w:val="26"/>
          <w:szCs w:val="26"/>
          <w:lang w:val="en-US"/>
        </w:rPr>
        <w:t xml:space="preserve"> at </w:t>
      </w:r>
      <w:r w:rsidR="000F6DDE" w:rsidRPr="00240416">
        <w:rPr>
          <w:rFonts w:ascii="Garamond" w:eastAsia="Times New Roman" w:hAnsi="Garamond" w:cs="Times New Roman"/>
          <w:i/>
          <w:iCs/>
          <w:sz w:val="26"/>
          <w:szCs w:val="26"/>
          <w:lang w:val="en-US"/>
        </w:rPr>
        <w:t>iam.ec/</w:t>
      </w:r>
      <w:proofErr w:type="spellStart"/>
      <w:r w:rsidR="000F6DDE" w:rsidRPr="00240416">
        <w:rPr>
          <w:rFonts w:ascii="Garamond" w:eastAsia="Times New Roman" w:hAnsi="Garamond" w:cs="Times New Roman"/>
          <w:i/>
          <w:iCs/>
          <w:sz w:val="26"/>
          <w:szCs w:val="26"/>
          <w:lang w:val="en-US"/>
        </w:rPr>
        <w:t>ewol</w:t>
      </w:r>
      <w:proofErr w:type="spellEnd"/>
      <w:r w:rsidRPr="00240416">
        <w:rPr>
          <w:rFonts w:ascii="Garamond" w:eastAsia="Times New Roman" w:hAnsi="Garamond" w:cs="Times New Roman"/>
          <w:i/>
          <w:iCs/>
          <w:sz w:val="26"/>
          <w:szCs w:val="26"/>
          <w:lang w:val="en-US"/>
        </w:rPr>
        <w:t>.</w:t>
      </w:r>
    </w:p>
    <w:sectPr w:rsidR="00EE4E42" w:rsidRPr="00240416" w:rsidSect="007F4FCB">
      <w:footerReference w:type="default" r:id="rId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12290" w14:textId="77777777" w:rsidR="00FD1567" w:rsidRDefault="00FD1567" w:rsidP="00A42D24">
      <w:pPr>
        <w:spacing w:after="0" w:line="240" w:lineRule="auto"/>
      </w:pPr>
      <w:r>
        <w:separator/>
      </w:r>
    </w:p>
  </w:endnote>
  <w:endnote w:type="continuationSeparator" w:id="0">
    <w:p w14:paraId="5567A5DE" w14:textId="77777777" w:rsidR="00FD1567" w:rsidRDefault="00FD1567"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C75A1" w14:textId="77777777" w:rsidR="00240416" w:rsidRPr="00F07ABC" w:rsidRDefault="00240416" w:rsidP="00240416">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5022B9FC" w:rsidR="00A42D24" w:rsidRPr="00240416" w:rsidRDefault="00240416" w:rsidP="00240416">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202</w:t>
    </w:r>
    <w:r>
      <w:rPr>
        <w:rFonts w:ascii="Gill Sans Light" w:hAnsi="Gill Sans Light" w:cs="Gill Sans Light"/>
        <w:sz w:val="18"/>
        <w:szCs w:val="14"/>
        <w:lang w:val="en-US"/>
      </w:rPr>
      <w:t xml:space="preserve">4 </w:t>
    </w:r>
    <w:r w:rsidRPr="00F07ABC">
      <w:rPr>
        <w:rFonts w:ascii="Gill Sans Light" w:hAnsi="Gill Sans Light" w:cs="Gill Sans Light" w:hint="cs"/>
        <w:sz w:val="18"/>
        <w:szCs w:val="14"/>
        <w:lang w:val="en-US"/>
      </w:rPr>
      <w:t>The</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DDF65" w14:textId="77777777" w:rsidR="00FD1567" w:rsidRDefault="00FD1567" w:rsidP="00A42D24">
      <w:pPr>
        <w:spacing w:after="0" w:line="240" w:lineRule="auto"/>
      </w:pPr>
      <w:r>
        <w:separator/>
      </w:r>
    </w:p>
  </w:footnote>
  <w:footnote w:type="continuationSeparator" w:id="0">
    <w:p w14:paraId="27BBFA59" w14:textId="77777777" w:rsidR="00FD1567" w:rsidRDefault="00FD1567"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8C1B42"/>
    <w:multiLevelType w:val="hybridMultilevel"/>
    <w:tmpl w:val="D63E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7A1D94"/>
    <w:multiLevelType w:val="multilevel"/>
    <w:tmpl w:val="C80E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1472831">
    <w:abstractNumId w:val="1"/>
  </w:num>
  <w:num w:numId="2" w16cid:durableId="1478842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321D8"/>
    <w:rsid w:val="000669F4"/>
    <w:rsid w:val="000D1731"/>
    <w:rsid w:val="000D61E8"/>
    <w:rsid w:val="000F6DDE"/>
    <w:rsid w:val="0017421C"/>
    <w:rsid w:val="00186A8A"/>
    <w:rsid w:val="001A0426"/>
    <w:rsid w:val="001B39BC"/>
    <w:rsid w:val="001C76F3"/>
    <w:rsid w:val="001D780B"/>
    <w:rsid w:val="001E1358"/>
    <w:rsid w:val="00222652"/>
    <w:rsid w:val="00240416"/>
    <w:rsid w:val="002A01D7"/>
    <w:rsid w:val="002C155E"/>
    <w:rsid w:val="002C3ECF"/>
    <w:rsid w:val="002F426E"/>
    <w:rsid w:val="003320F0"/>
    <w:rsid w:val="003449EB"/>
    <w:rsid w:val="00363496"/>
    <w:rsid w:val="0041583E"/>
    <w:rsid w:val="00420F25"/>
    <w:rsid w:val="00450FD1"/>
    <w:rsid w:val="00453155"/>
    <w:rsid w:val="0046477D"/>
    <w:rsid w:val="004A5241"/>
    <w:rsid w:val="004C59E3"/>
    <w:rsid w:val="004E7A7C"/>
    <w:rsid w:val="004F3720"/>
    <w:rsid w:val="005068B8"/>
    <w:rsid w:val="00546BF1"/>
    <w:rsid w:val="00554226"/>
    <w:rsid w:val="00673728"/>
    <w:rsid w:val="006C74AA"/>
    <w:rsid w:val="006F01C0"/>
    <w:rsid w:val="007468A4"/>
    <w:rsid w:val="007730E7"/>
    <w:rsid w:val="007A036B"/>
    <w:rsid w:val="007C04B3"/>
    <w:rsid w:val="007D15F5"/>
    <w:rsid w:val="007F4FCB"/>
    <w:rsid w:val="00803613"/>
    <w:rsid w:val="0083797D"/>
    <w:rsid w:val="00855EB6"/>
    <w:rsid w:val="008578AC"/>
    <w:rsid w:val="00860FE8"/>
    <w:rsid w:val="00864A96"/>
    <w:rsid w:val="008B75C0"/>
    <w:rsid w:val="008F3980"/>
    <w:rsid w:val="0099016A"/>
    <w:rsid w:val="009C479F"/>
    <w:rsid w:val="00A42D24"/>
    <w:rsid w:val="00A60447"/>
    <w:rsid w:val="00A74D8C"/>
    <w:rsid w:val="00A863F7"/>
    <w:rsid w:val="00AA3128"/>
    <w:rsid w:val="00AF1685"/>
    <w:rsid w:val="00B066BB"/>
    <w:rsid w:val="00B56E40"/>
    <w:rsid w:val="00B71167"/>
    <w:rsid w:val="00BA2703"/>
    <w:rsid w:val="00BE2F12"/>
    <w:rsid w:val="00C3236B"/>
    <w:rsid w:val="00C658A5"/>
    <w:rsid w:val="00C879F3"/>
    <w:rsid w:val="00CC1ADA"/>
    <w:rsid w:val="00D25F63"/>
    <w:rsid w:val="00D27356"/>
    <w:rsid w:val="00D46A2C"/>
    <w:rsid w:val="00DF00A4"/>
    <w:rsid w:val="00E41C15"/>
    <w:rsid w:val="00E90346"/>
    <w:rsid w:val="00EA4709"/>
    <w:rsid w:val="00EE4E42"/>
    <w:rsid w:val="00F264A0"/>
    <w:rsid w:val="00F26808"/>
    <w:rsid w:val="00F77828"/>
    <w:rsid w:val="00F8554D"/>
    <w:rsid w:val="00FA6CFC"/>
    <w:rsid w:val="00FD156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0669F4"/>
    <w:rPr>
      <w:color w:val="0000FF" w:themeColor="hyperlink"/>
      <w:u w:val="single"/>
    </w:rPr>
  </w:style>
  <w:style w:type="character" w:styleId="UnresolvedMention">
    <w:name w:val="Unresolved Mention"/>
    <w:basedOn w:val="DefaultParagraphFont"/>
    <w:uiPriority w:val="99"/>
    <w:rsid w:val="000669F4"/>
    <w:rPr>
      <w:color w:val="605E5C"/>
      <w:shd w:val="clear" w:color="auto" w:fill="E1DFDD"/>
    </w:rPr>
  </w:style>
  <w:style w:type="paragraph" w:styleId="NormalWeb">
    <w:name w:val="Normal (Web)"/>
    <w:basedOn w:val="Normal"/>
    <w:uiPriority w:val="99"/>
    <w:unhideWhenUsed/>
    <w:rsid w:val="00A863F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863F7"/>
    <w:rPr>
      <w:i/>
      <w:iCs/>
    </w:rPr>
  </w:style>
  <w:style w:type="paragraph" w:customStyle="1" w:styleId="paragraph">
    <w:name w:val="paragraph"/>
    <w:basedOn w:val="Normal"/>
    <w:rsid w:val="0024041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40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47771">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630329528">
      <w:bodyDiv w:val="1"/>
      <w:marLeft w:val="0"/>
      <w:marRight w:val="0"/>
      <w:marTop w:val="0"/>
      <w:marBottom w:val="0"/>
      <w:divBdr>
        <w:top w:val="none" w:sz="0" w:space="0" w:color="auto"/>
        <w:left w:val="none" w:sz="0" w:space="0" w:color="auto"/>
        <w:bottom w:val="none" w:sz="0" w:space="0" w:color="auto"/>
        <w:right w:val="none" w:sz="0" w:space="0" w:color="auto"/>
      </w:divBdr>
    </w:div>
    <w:div w:id="773325881">
      <w:bodyDiv w:val="1"/>
      <w:marLeft w:val="0"/>
      <w:marRight w:val="0"/>
      <w:marTop w:val="0"/>
      <w:marBottom w:val="0"/>
      <w:divBdr>
        <w:top w:val="none" w:sz="0" w:space="0" w:color="auto"/>
        <w:left w:val="none" w:sz="0" w:space="0" w:color="auto"/>
        <w:bottom w:val="none" w:sz="0" w:space="0" w:color="auto"/>
        <w:right w:val="none" w:sz="0" w:space="0" w:color="auto"/>
      </w:divBdr>
    </w:div>
    <w:div w:id="1355035234">
      <w:bodyDiv w:val="1"/>
      <w:marLeft w:val="0"/>
      <w:marRight w:val="0"/>
      <w:marTop w:val="0"/>
      <w:marBottom w:val="0"/>
      <w:divBdr>
        <w:top w:val="none" w:sz="0" w:space="0" w:color="auto"/>
        <w:left w:val="none" w:sz="0" w:space="0" w:color="auto"/>
        <w:bottom w:val="none" w:sz="0" w:space="0" w:color="auto"/>
        <w:right w:val="none" w:sz="0" w:space="0" w:color="auto"/>
      </w:divBdr>
    </w:div>
    <w:div w:id="1596283958">
      <w:bodyDiv w:val="1"/>
      <w:marLeft w:val="0"/>
      <w:marRight w:val="0"/>
      <w:marTop w:val="0"/>
      <w:marBottom w:val="0"/>
      <w:divBdr>
        <w:top w:val="none" w:sz="0" w:space="0" w:color="auto"/>
        <w:left w:val="none" w:sz="0" w:space="0" w:color="auto"/>
        <w:bottom w:val="none" w:sz="0" w:space="0" w:color="auto"/>
        <w:right w:val="none" w:sz="0" w:space="0" w:color="auto"/>
      </w:divBdr>
    </w:div>
    <w:div w:id="1620797009">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50383498">
      <w:bodyDiv w:val="1"/>
      <w:marLeft w:val="0"/>
      <w:marRight w:val="0"/>
      <w:marTop w:val="0"/>
      <w:marBottom w:val="0"/>
      <w:divBdr>
        <w:top w:val="none" w:sz="0" w:space="0" w:color="auto"/>
        <w:left w:val="none" w:sz="0" w:space="0" w:color="auto"/>
        <w:bottom w:val="none" w:sz="0" w:space="0" w:color="auto"/>
        <w:right w:val="none" w:sz="0" w:space="0" w:color="auto"/>
      </w:divBdr>
    </w:div>
    <w:div w:id="211624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2024-08-20T18:52:00Z</cp:lastPrinted>
  <dcterms:created xsi:type="dcterms:W3CDTF">2024-08-20T18:52:00Z</dcterms:created>
  <dcterms:modified xsi:type="dcterms:W3CDTF">2024-08-20T18:52:00Z</dcterms:modified>
</cp:coreProperties>
</file>