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1B6A7" w14:textId="77777777" w:rsidR="00697978" w:rsidRPr="006816F6" w:rsidRDefault="00697978" w:rsidP="00697978">
      <w:pPr>
        <w:rPr>
          <w:rFonts w:ascii="Garamond" w:hAnsi="Garamond"/>
          <w:sz w:val="26"/>
          <w:szCs w:val="26"/>
        </w:rPr>
      </w:pPr>
      <w:r w:rsidRPr="006816F6">
        <w:rPr>
          <w:rFonts w:ascii="Garamond" w:hAnsi="Garamond"/>
          <w:noProof/>
          <w:sz w:val="26"/>
          <w:szCs w:val="26"/>
        </w:rPr>
        <w:drawing>
          <wp:inline distT="0" distB="0" distL="0" distR="0" wp14:anchorId="15288660" wp14:editId="6D1C2B90">
            <wp:extent cx="1855543" cy="1334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F225" w14:textId="2E7A71BF" w:rsidR="00697978" w:rsidRPr="006816F6" w:rsidRDefault="00697978" w:rsidP="00697978">
      <w:pPr>
        <w:rPr>
          <w:rFonts w:ascii="Garamond" w:hAnsi="Garamond"/>
          <w:sz w:val="26"/>
          <w:szCs w:val="26"/>
        </w:rPr>
      </w:pPr>
    </w:p>
    <w:p w14:paraId="272E483D" w14:textId="025DA2FF" w:rsidR="00697978" w:rsidRPr="006816F6" w:rsidRDefault="00E229D0" w:rsidP="00697978">
      <w:pPr>
        <w:rPr>
          <w:rFonts w:ascii="Garamond" w:hAnsi="Garamond"/>
          <w:b/>
          <w:sz w:val="26"/>
          <w:szCs w:val="26"/>
        </w:rPr>
      </w:pPr>
      <w:r w:rsidRPr="006816F6">
        <w:rPr>
          <w:rFonts w:ascii="Garamond" w:hAnsi="Garamond"/>
          <w:b/>
          <w:sz w:val="26"/>
          <w:szCs w:val="26"/>
        </w:rPr>
        <w:t>2</w:t>
      </w:r>
      <w:r w:rsidR="006816F6" w:rsidRPr="006816F6">
        <w:rPr>
          <w:rFonts w:ascii="Garamond" w:hAnsi="Garamond"/>
          <w:b/>
          <w:sz w:val="26"/>
          <w:szCs w:val="26"/>
        </w:rPr>
        <w:t>0</w:t>
      </w:r>
      <w:r w:rsidR="00697978" w:rsidRPr="006816F6">
        <w:rPr>
          <w:rFonts w:ascii="Garamond" w:hAnsi="Garamond"/>
          <w:b/>
          <w:sz w:val="26"/>
          <w:szCs w:val="26"/>
        </w:rPr>
        <w:t xml:space="preserve"> de </w:t>
      </w:r>
      <w:proofErr w:type="spellStart"/>
      <w:r w:rsidR="00697978" w:rsidRPr="006816F6">
        <w:rPr>
          <w:rFonts w:ascii="Garamond" w:hAnsi="Garamond"/>
          <w:b/>
          <w:sz w:val="26"/>
          <w:szCs w:val="26"/>
        </w:rPr>
        <w:t>diciembre</w:t>
      </w:r>
      <w:proofErr w:type="spellEnd"/>
      <w:r w:rsidR="00697978" w:rsidRPr="006816F6">
        <w:rPr>
          <w:rFonts w:ascii="Garamond" w:hAnsi="Garamond"/>
          <w:b/>
          <w:sz w:val="26"/>
          <w:szCs w:val="26"/>
        </w:rPr>
        <w:t xml:space="preserve"> de 20</w:t>
      </w:r>
      <w:r w:rsidR="006816F6" w:rsidRPr="006816F6">
        <w:rPr>
          <w:rFonts w:ascii="Garamond" w:hAnsi="Garamond"/>
          <w:b/>
          <w:sz w:val="26"/>
          <w:szCs w:val="26"/>
        </w:rPr>
        <w:t>20</w:t>
      </w:r>
      <w:r w:rsidR="00697978" w:rsidRPr="006816F6">
        <w:rPr>
          <w:rFonts w:ascii="Garamond" w:hAnsi="Garamond"/>
          <w:b/>
          <w:sz w:val="26"/>
          <w:szCs w:val="26"/>
        </w:rPr>
        <w:t xml:space="preserve"> – </w:t>
      </w:r>
      <w:proofErr w:type="spellStart"/>
      <w:r w:rsidR="00697978" w:rsidRPr="006816F6">
        <w:rPr>
          <w:rFonts w:ascii="Garamond" w:hAnsi="Garamond"/>
          <w:b/>
          <w:sz w:val="26"/>
          <w:szCs w:val="26"/>
        </w:rPr>
        <w:t>Adviento</w:t>
      </w:r>
      <w:proofErr w:type="spellEnd"/>
      <w:r w:rsidR="00697978" w:rsidRPr="006816F6">
        <w:rPr>
          <w:rFonts w:ascii="Garamond" w:hAnsi="Garamond"/>
          <w:b/>
          <w:sz w:val="26"/>
          <w:szCs w:val="26"/>
        </w:rPr>
        <w:t xml:space="preserve"> </w:t>
      </w:r>
      <w:r w:rsidRPr="006816F6">
        <w:rPr>
          <w:rFonts w:ascii="Garamond" w:hAnsi="Garamond"/>
          <w:b/>
          <w:sz w:val="26"/>
          <w:szCs w:val="26"/>
        </w:rPr>
        <w:t>4</w:t>
      </w:r>
      <w:r w:rsidR="00697978" w:rsidRPr="006816F6">
        <w:rPr>
          <w:rFonts w:ascii="Garamond" w:hAnsi="Garamond"/>
          <w:b/>
          <w:sz w:val="26"/>
          <w:szCs w:val="26"/>
        </w:rPr>
        <w:t xml:space="preserve"> (</w:t>
      </w:r>
      <w:r w:rsidR="006816F6" w:rsidRPr="006816F6">
        <w:rPr>
          <w:rFonts w:ascii="Garamond" w:hAnsi="Garamond"/>
          <w:b/>
          <w:sz w:val="26"/>
          <w:szCs w:val="26"/>
        </w:rPr>
        <w:t>B</w:t>
      </w:r>
      <w:r w:rsidR="00697978" w:rsidRPr="006816F6">
        <w:rPr>
          <w:rFonts w:ascii="Garamond" w:hAnsi="Garamond"/>
          <w:b/>
          <w:sz w:val="26"/>
          <w:szCs w:val="26"/>
        </w:rPr>
        <w:t>)</w:t>
      </w:r>
    </w:p>
    <w:p w14:paraId="53509A08" w14:textId="7F4FF4DB" w:rsidR="00D754B2" w:rsidRPr="006816F6" w:rsidRDefault="00E229D0" w:rsidP="00697978">
      <w:pPr>
        <w:rPr>
          <w:rFonts w:ascii="Garamond" w:hAnsi="Garamond"/>
          <w:b/>
          <w:sz w:val="26"/>
          <w:szCs w:val="26"/>
          <w:lang w:val="es-CO"/>
        </w:rPr>
      </w:pPr>
      <w:r w:rsidRPr="006816F6">
        <w:rPr>
          <w:rFonts w:ascii="Garamond" w:hAnsi="Garamond"/>
          <w:b/>
          <w:sz w:val="26"/>
          <w:szCs w:val="26"/>
          <w:lang w:val="es-CO"/>
        </w:rPr>
        <w:t>Recorriendo el mundo</w:t>
      </w:r>
    </w:p>
    <w:p w14:paraId="02CCD7EA" w14:textId="17E456B4" w:rsidR="00E229D0" w:rsidRPr="006816F6" w:rsidRDefault="00E229D0" w:rsidP="00697978">
      <w:pPr>
        <w:rPr>
          <w:rFonts w:ascii="Garamond" w:hAnsi="Garamond"/>
          <w:sz w:val="26"/>
          <w:szCs w:val="26"/>
        </w:rPr>
      </w:pPr>
    </w:p>
    <w:p w14:paraId="284DB1C8" w14:textId="3A699EC5" w:rsidR="006E415F" w:rsidRPr="006816F6" w:rsidRDefault="006E415F" w:rsidP="006E415F">
      <w:pPr>
        <w:rPr>
          <w:rFonts w:ascii="Garamond" w:hAnsi="Garamond"/>
          <w:sz w:val="26"/>
          <w:szCs w:val="26"/>
        </w:rPr>
      </w:pPr>
      <w:r w:rsidRPr="006816F6">
        <w:rPr>
          <w:rFonts w:ascii="Garamond" w:hAnsi="Garamond"/>
          <w:sz w:val="26"/>
          <w:szCs w:val="26"/>
        </w:rPr>
        <w:t xml:space="preserve">Al </w:t>
      </w:r>
      <w:proofErr w:type="spellStart"/>
      <w:r w:rsidRPr="006816F6">
        <w:rPr>
          <w:rFonts w:ascii="Garamond" w:hAnsi="Garamond"/>
          <w:sz w:val="26"/>
          <w:szCs w:val="26"/>
        </w:rPr>
        <w:t>continuar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nuestro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recorrido</w:t>
      </w:r>
      <w:proofErr w:type="spellEnd"/>
      <w:r w:rsidRPr="006816F6">
        <w:rPr>
          <w:rFonts w:ascii="Garamond" w:hAnsi="Garamond"/>
          <w:sz w:val="26"/>
          <w:szCs w:val="26"/>
        </w:rPr>
        <w:t xml:space="preserve"> de </w:t>
      </w:r>
      <w:proofErr w:type="spellStart"/>
      <w:r w:rsidRPr="006816F6">
        <w:rPr>
          <w:rFonts w:ascii="Garamond" w:hAnsi="Garamond"/>
          <w:sz w:val="26"/>
          <w:szCs w:val="26"/>
        </w:rPr>
        <w:t>Adviento</w:t>
      </w:r>
      <w:proofErr w:type="spellEnd"/>
      <w:r w:rsidRPr="006816F6">
        <w:rPr>
          <w:rFonts w:ascii="Garamond" w:hAnsi="Garamond"/>
          <w:sz w:val="26"/>
          <w:szCs w:val="26"/>
        </w:rPr>
        <w:t xml:space="preserve"> lo </w:t>
      </w:r>
      <w:proofErr w:type="spellStart"/>
      <w:r w:rsidRPr="006816F6">
        <w:rPr>
          <w:rFonts w:ascii="Garamond" w:hAnsi="Garamond"/>
          <w:sz w:val="26"/>
          <w:szCs w:val="26"/>
        </w:rPr>
        <w:t>invitamos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a que </w:t>
      </w:r>
      <w:proofErr w:type="spellStart"/>
      <w:r w:rsidRPr="006816F6">
        <w:rPr>
          <w:rFonts w:ascii="Garamond" w:hAnsi="Garamond"/>
          <w:sz w:val="26"/>
          <w:szCs w:val="26"/>
        </w:rPr>
        <w:t>vea</w:t>
      </w:r>
      <w:proofErr w:type="spellEnd"/>
      <w:r w:rsidRPr="006816F6">
        <w:rPr>
          <w:rFonts w:ascii="Garamond" w:hAnsi="Garamond"/>
          <w:sz w:val="26"/>
          <w:szCs w:val="26"/>
        </w:rPr>
        <w:t xml:space="preserve"> el Camino del Amor </w:t>
      </w:r>
      <w:proofErr w:type="spellStart"/>
      <w:r w:rsidRPr="006816F6">
        <w:rPr>
          <w:rFonts w:ascii="Garamond" w:hAnsi="Garamond"/>
          <w:sz w:val="26"/>
          <w:szCs w:val="26"/>
        </w:rPr>
        <w:t>como</w:t>
      </w:r>
      <w:proofErr w:type="spellEnd"/>
      <w:r w:rsidRPr="006816F6">
        <w:rPr>
          <w:rFonts w:ascii="Garamond" w:hAnsi="Garamond"/>
          <w:sz w:val="26"/>
          <w:szCs w:val="26"/>
        </w:rPr>
        <w:t xml:space="preserve"> un </w:t>
      </w:r>
      <w:proofErr w:type="spellStart"/>
      <w:r w:rsidRPr="006816F6">
        <w:rPr>
          <w:rFonts w:ascii="Garamond" w:hAnsi="Garamond"/>
          <w:sz w:val="26"/>
          <w:szCs w:val="26"/>
        </w:rPr>
        <w:t>viaje</w:t>
      </w:r>
      <w:proofErr w:type="spellEnd"/>
      <w:r w:rsidRPr="006816F6">
        <w:rPr>
          <w:rFonts w:ascii="Garamond" w:hAnsi="Garamond"/>
          <w:sz w:val="26"/>
          <w:szCs w:val="26"/>
        </w:rPr>
        <w:t xml:space="preserve"> que </w:t>
      </w:r>
      <w:proofErr w:type="spellStart"/>
      <w:r w:rsidRPr="006816F6">
        <w:rPr>
          <w:rFonts w:ascii="Garamond" w:hAnsi="Garamond"/>
          <w:sz w:val="26"/>
          <w:szCs w:val="26"/>
        </w:rPr>
        <w:t>incluye</w:t>
      </w:r>
      <w:proofErr w:type="spellEnd"/>
      <w:r w:rsidRPr="006816F6">
        <w:rPr>
          <w:rFonts w:ascii="Garamond" w:hAnsi="Garamond"/>
          <w:sz w:val="26"/>
          <w:szCs w:val="26"/>
        </w:rPr>
        <w:t xml:space="preserve"> a la </w:t>
      </w:r>
      <w:proofErr w:type="spellStart"/>
      <w:r w:rsidRPr="006816F6">
        <w:rPr>
          <w:rFonts w:ascii="Garamond" w:hAnsi="Garamond"/>
          <w:sz w:val="26"/>
          <w:szCs w:val="26"/>
        </w:rPr>
        <w:t>comunidad</w:t>
      </w:r>
      <w:proofErr w:type="spellEnd"/>
      <w:r w:rsidRPr="006816F6">
        <w:rPr>
          <w:rFonts w:ascii="Garamond" w:hAnsi="Garamond"/>
          <w:sz w:val="26"/>
          <w:szCs w:val="26"/>
        </w:rPr>
        <w:t xml:space="preserve">. El testimonio de </w:t>
      </w:r>
      <w:proofErr w:type="spellStart"/>
      <w:r w:rsidRPr="006816F6">
        <w:rPr>
          <w:rFonts w:ascii="Garamond" w:hAnsi="Garamond"/>
          <w:sz w:val="26"/>
          <w:szCs w:val="26"/>
        </w:rPr>
        <w:t>Zacarías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e Isabel que </w:t>
      </w:r>
      <w:proofErr w:type="spellStart"/>
      <w:r w:rsidRPr="006816F6">
        <w:rPr>
          <w:rFonts w:ascii="Garamond" w:hAnsi="Garamond"/>
          <w:sz w:val="26"/>
          <w:szCs w:val="26"/>
        </w:rPr>
        <w:t>trajeron</w:t>
      </w:r>
      <w:proofErr w:type="spellEnd"/>
      <w:r w:rsidRPr="006816F6">
        <w:rPr>
          <w:rFonts w:ascii="Garamond" w:hAnsi="Garamond"/>
          <w:sz w:val="26"/>
          <w:szCs w:val="26"/>
        </w:rPr>
        <w:t xml:space="preserve"> al </w:t>
      </w:r>
      <w:proofErr w:type="spellStart"/>
      <w:r w:rsidRPr="006816F6">
        <w:rPr>
          <w:rFonts w:ascii="Garamond" w:hAnsi="Garamond"/>
          <w:sz w:val="26"/>
          <w:szCs w:val="26"/>
        </w:rPr>
        <w:t>niño</w:t>
      </w:r>
      <w:proofErr w:type="spellEnd"/>
      <w:r w:rsidRPr="006816F6">
        <w:rPr>
          <w:rFonts w:ascii="Garamond" w:hAnsi="Garamond"/>
          <w:sz w:val="26"/>
          <w:szCs w:val="26"/>
        </w:rPr>
        <w:t xml:space="preserve"> Juan al </w:t>
      </w:r>
      <w:proofErr w:type="spellStart"/>
      <w:r w:rsidRPr="006816F6">
        <w:rPr>
          <w:rFonts w:ascii="Garamond" w:hAnsi="Garamond"/>
          <w:sz w:val="26"/>
          <w:szCs w:val="26"/>
        </w:rPr>
        <w:t>Templo</w:t>
      </w:r>
      <w:proofErr w:type="spellEnd"/>
      <w:r w:rsidRPr="006816F6">
        <w:rPr>
          <w:rFonts w:ascii="Garamond" w:hAnsi="Garamond"/>
          <w:sz w:val="26"/>
          <w:szCs w:val="26"/>
        </w:rPr>
        <w:t xml:space="preserve"> para que </w:t>
      </w:r>
      <w:proofErr w:type="spellStart"/>
      <w:r w:rsidRPr="006816F6">
        <w:rPr>
          <w:rFonts w:ascii="Garamond" w:hAnsi="Garamond"/>
          <w:sz w:val="26"/>
          <w:szCs w:val="26"/>
        </w:rPr>
        <w:t>fuera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circuncidado</w:t>
      </w:r>
      <w:proofErr w:type="spellEnd"/>
      <w:r w:rsidRPr="006816F6">
        <w:rPr>
          <w:rFonts w:ascii="Garamond" w:hAnsi="Garamond"/>
          <w:sz w:val="26"/>
          <w:szCs w:val="26"/>
        </w:rPr>
        <w:t xml:space="preserve">, </w:t>
      </w:r>
      <w:proofErr w:type="spellStart"/>
      <w:r w:rsidRPr="006816F6">
        <w:rPr>
          <w:rFonts w:ascii="Garamond" w:hAnsi="Garamond"/>
          <w:sz w:val="26"/>
          <w:szCs w:val="26"/>
        </w:rPr>
        <w:t>nos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recuerda</w:t>
      </w:r>
      <w:proofErr w:type="spellEnd"/>
      <w:r w:rsidRPr="006816F6">
        <w:rPr>
          <w:rFonts w:ascii="Garamond" w:hAnsi="Garamond"/>
          <w:sz w:val="26"/>
          <w:szCs w:val="26"/>
        </w:rPr>
        <w:t xml:space="preserve"> lo </w:t>
      </w:r>
      <w:proofErr w:type="spellStart"/>
      <w:r w:rsidRPr="006816F6">
        <w:rPr>
          <w:rFonts w:ascii="Garamond" w:hAnsi="Garamond"/>
          <w:sz w:val="26"/>
          <w:szCs w:val="26"/>
        </w:rPr>
        <w:t>importante</w:t>
      </w:r>
      <w:proofErr w:type="spellEnd"/>
      <w:r w:rsidRPr="006816F6">
        <w:rPr>
          <w:rFonts w:ascii="Garamond" w:hAnsi="Garamond"/>
          <w:sz w:val="26"/>
          <w:szCs w:val="26"/>
        </w:rPr>
        <w:t xml:space="preserve"> que es que </w:t>
      </w:r>
      <w:proofErr w:type="spellStart"/>
      <w:r w:rsidRPr="006816F6">
        <w:rPr>
          <w:rFonts w:ascii="Garamond" w:hAnsi="Garamond"/>
          <w:sz w:val="26"/>
          <w:szCs w:val="26"/>
        </w:rPr>
        <w:t>nuestra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comunidad</w:t>
      </w:r>
      <w:proofErr w:type="spellEnd"/>
      <w:r w:rsidRPr="006816F6">
        <w:rPr>
          <w:rFonts w:ascii="Garamond" w:hAnsi="Garamond"/>
          <w:sz w:val="26"/>
          <w:szCs w:val="26"/>
        </w:rPr>
        <w:t xml:space="preserve"> de </w:t>
      </w:r>
      <w:proofErr w:type="spellStart"/>
      <w:r w:rsidRPr="006816F6">
        <w:rPr>
          <w:rFonts w:ascii="Garamond" w:hAnsi="Garamond"/>
          <w:sz w:val="26"/>
          <w:szCs w:val="26"/>
        </w:rPr>
        <w:t>fe</w:t>
      </w:r>
      <w:proofErr w:type="spellEnd"/>
      <w:r w:rsidRPr="006816F6">
        <w:rPr>
          <w:rFonts w:ascii="Garamond" w:hAnsi="Garamond"/>
          <w:sz w:val="26"/>
          <w:szCs w:val="26"/>
        </w:rPr>
        <w:t xml:space="preserve"> persevere </w:t>
      </w:r>
      <w:proofErr w:type="spellStart"/>
      <w:r w:rsidRPr="006816F6">
        <w:rPr>
          <w:rFonts w:ascii="Garamond" w:hAnsi="Garamond"/>
          <w:sz w:val="26"/>
          <w:szCs w:val="26"/>
        </w:rPr>
        <w:t>en</w:t>
      </w:r>
      <w:proofErr w:type="spellEnd"/>
      <w:r w:rsidRPr="006816F6">
        <w:rPr>
          <w:rFonts w:ascii="Garamond" w:hAnsi="Garamond"/>
          <w:sz w:val="26"/>
          <w:szCs w:val="26"/>
        </w:rPr>
        <w:t xml:space="preserve"> el Camino del Amor. Al </w:t>
      </w:r>
      <w:proofErr w:type="spellStart"/>
      <w:r w:rsidRPr="006816F6">
        <w:rPr>
          <w:rFonts w:ascii="Garamond" w:hAnsi="Garamond"/>
          <w:sz w:val="26"/>
          <w:szCs w:val="26"/>
        </w:rPr>
        <w:t>igual</w:t>
      </w:r>
      <w:proofErr w:type="spellEnd"/>
      <w:r w:rsidRPr="006816F6">
        <w:rPr>
          <w:rFonts w:ascii="Garamond" w:hAnsi="Garamond"/>
          <w:sz w:val="26"/>
          <w:szCs w:val="26"/>
        </w:rPr>
        <w:t xml:space="preserve"> que la </w:t>
      </w:r>
      <w:proofErr w:type="spellStart"/>
      <w:r w:rsidRPr="006816F6">
        <w:rPr>
          <w:rFonts w:ascii="Garamond" w:hAnsi="Garamond"/>
          <w:sz w:val="26"/>
          <w:szCs w:val="26"/>
        </w:rPr>
        <w:t>comunidad</w:t>
      </w:r>
      <w:proofErr w:type="spellEnd"/>
      <w:r w:rsidRPr="006816F6">
        <w:rPr>
          <w:rFonts w:ascii="Garamond" w:hAnsi="Garamond"/>
          <w:sz w:val="26"/>
          <w:szCs w:val="26"/>
        </w:rPr>
        <w:t xml:space="preserve"> lo </w:t>
      </w:r>
      <w:proofErr w:type="spellStart"/>
      <w:r w:rsidRPr="006816F6">
        <w:rPr>
          <w:rFonts w:ascii="Garamond" w:hAnsi="Garamond"/>
          <w:sz w:val="26"/>
          <w:szCs w:val="26"/>
        </w:rPr>
        <w:t>hizo</w:t>
      </w:r>
      <w:proofErr w:type="spellEnd"/>
      <w:r w:rsidRPr="006816F6">
        <w:rPr>
          <w:rFonts w:ascii="Garamond" w:hAnsi="Garamond"/>
          <w:sz w:val="26"/>
          <w:szCs w:val="26"/>
        </w:rPr>
        <w:t xml:space="preserve"> por la </w:t>
      </w:r>
      <w:proofErr w:type="spellStart"/>
      <w:r w:rsidRPr="006816F6">
        <w:rPr>
          <w:rFonts w:ascii="Garamond" w:hAnsi="Garamond"/>
          <w:sz w:val="26"/>
          <w:szCs w:val="26"/>
        </w:rPr>
        <w:t>familia</w:t>
      </w:r>
      <w:proofErr w:type="spellEnd"/>
      <w:r w:rsidRPr="006816F6">
        <w:rPr>
          <w:rFonts w:ascii="Garamond" w:hAnsi="Garamond"/>
          <w:sz w:val="26"/>
          <w:szCs w:val="26"/>
        </w:rPr>
        <w:t xml:space="preserve"> de Juan, las </w:t>
      </w:r>
      <w:proofErr w:type="spellStart"/>
      <w:r w:rsidRPr="006816F6">
        <w:rPr>
          <w:rFonts w:ascii="Garamond" w:hAnsi="Garamond"/>
          <w:sz w:val="26"/>
          <w:szCs w:val="26"/>
        </w:rPr>
        <w:t>comunidades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ofrecen</w:t>
      </w:r>
      <w:proofErr w:type="spellEnd"/>
      <w:r w:rsidRPr="006816F6">
        <w:rPr>
          <w:rFonts w:ascii="Garamond" w:hAnsi="Garamond"/>
          <w:sz w:val="26"/>
          <w:szCs w:val="26"/>
        </w:rPr>
        <w:t xml:space="preserve"> un </w:t>
      </w:r>
      <w:proofErr w:type="spellStart"/>
      <w:r w:rsidRPr="006816F6">
        <w:rPr>
          <w:rFonts w:ascii="Garamond" w:hAnsi="Garamond"/>
          <w:sz w:val="26"/>
          <w:szCs w:val="26"/>
        </w:rPr>
        <w:t>lugar</w:t>
      </w:r>
      <w:proofErr w:type="spellEnd"/>
      <w:r w:rsidRPr="006816F6">
        <w:rPr>
          <w:rFonts w:ascii="Garamond" w:hAnsi="Garamond"/>
          <w:sz w:val="26"/>
          <w:szCs w:val="26"/>
        </w:rPr>
        <w:t xml:space="preserve"> para el </w:t>
      </w:r>
      <w:proofErr w:type="spellStart"/>
      <w:r w:rsidRPr="006816F6">
        <w:rPr>
          <w:rFonts w:ascii="Garamond" w:hAnsi="Garamond"/>
          <w:sz w:val="26"/>
          <w:szCs w:val="26"/>
        </w:rPr>
        <w:t>discernimiento</w:t>
      </w:r>
      <w:proofErr w:type="spellEnd"/>
      <w:r w:rsidRPr="006816F6">
        <w:rPr>
          <w:rFonts w:ascii="Garamond" w:hAnsi="Garamond"/>
          <w:sz w:val="26"/>
          <w:szCs w:val="26"/>
        </w:rPr>
        <w:t xml:space="preserve">, </w:t>
      </w:r>
      <w:proofErr w:type="spellStart"/>
      <w:r w:rsidRPr="006816F6">
        <w:rPr>
          <w:rFonts w:ascii="Garamond" w:hAnsi="Garamond"/>
          <w:sz w:val="26"/>
          <w:szCs w:val="26"/>
        </w:rPr>
        <w:t>unas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veces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desafiándonos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y </w:t>
      </w:r>
      <w:proofErr w:type="spellStart"/>
      <w:r w:rsidRPr="006816F6">
        <w:rPr>
          <w:rFonts w:ascii="Garamond" w:hAnsi="Garamond"/>
          <w:sz w:val="26"/>
          <w:szCs w:val="26"/>
        </w:rPr>
        <w:t>otras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veces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afirmándonos</w:t>
      </w:r>
      <w:proofErr w:type="spellEnd"/>
      <w:r w:rsidRPr="006816F6">
        <w:rPr>
          <w:rFonts w:ascii="Garamond" w:hAnsi="Garamond"/>
          <w:sz w:val="26"/>
          <w:szCs w:val="26"/>
        </w:rPr>
        <w:t xml:space="preserve">. Las </w:t>
      </w:r>
      <w:proofErr w:type="spellStart"/>
      <w:r w:rsidRPr="006816F6">
        <w:rPr>
          <w:rFonts w:ascii="Garamond" w:hAnsi="Garamond"/>
          <w:sz w:val="26"/>
          <w:szCs w:val="26"/>
        </w:rPr>
        <w:t>comunidades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celebran</w:t>
      </w:r>
      <w:proofErr w:type="spellEnd"/>
      <w:r w:rsidRPr="006816F6">
        <w:rPr>
          <w:rFonts w:ascii="Garamond" w:hAnsi="Garamond"/>
          <w:sz w:val="26"/>
          <w:szCs w:val="26"/>
        </w:rPr>
        <w:t xml:space="preserve"> y </w:t>
      </w:r>
      <w:proofErr w:type="spellStart"/>
      <w:r w:rsidRPr="006816F6">
        <w:rPr>
          <w:rFonts w:ascii="Garamond" w:hAnsi="Garamond"/>
          <w:sz w:val="26"/>
          <w:szCs w:val="26"/>
        </w:rPr>
        <w:t>señalan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momentos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</w:t>
      </w:r>
      <w:proofErr w:type="spellStart"/>
      <w:r w:rsidRPr="006816F6">
        <w:rPr>
          <w:rFonts w:ascii="Garamond" w:hAnsi="Garamond"/>
          <w:sz w:val="26"/>
          <w:szCs w:val="26"/>
        </w:rPr>
        <w:t>importantes</w:t>
      </w:r>
      <w:proofErr w:type="spellEnd"/>
      <w:r w:rsidRPr="006816F6">
        <w:rPr>
          <w:rFonts w:ascii="Garamond" w:hAnsi="Garamond"/>
          <w:sz w:val="26"/>
          <w:szCs w:val="26"/>
        </w:rPr>
        <w:t xml:space="preserve"> a lo largo del </w:t>
      </w:r>
      <w:proofErr w:type="spellStart"/>
      <w:r w:rsidRPr="006816F6">
        <w:rPr>
          <w:rFonts w:ascii="Garamond" w:hAnsi="Garamond"/>
          <w:sz w:val="26"/>
          <w:szCs w:val="26"/>
        </w:rPr>
        <w:t>recorrido</w:t>
      </w:r>
      <w:proofErr w:type="spellEnd"/>
      <w:r w:rsidRPr="006816F6">
        <w:rPr>
          <w:rFonts w:ascii="Garamond" w:hAnsi="Garamond"/>
          <w:sz w:val="26"/>
          <w:szCs w:val="26"/>
        </w:rPr>
        <w:t>.</w:t>
      </w:r>
    </w:p>
    <w:p w14:paraId="1CF9EBCC" w14:textId="19D85727" w:rsidR="00697978" w:rsidRPr="006816F6" w:rsidRDefault="003641BA" w:rsidP="00697978">
      <w:pPr>
        <w:rPr>
          <w:rFonts w:ascii="Garamond" w:hAnsi="Garamond"/>
          <w:sz w:val="26"/>
          <w:szCs w:val="26"/>
        </w:rPr>
      </w:pPr>
      <w:r w:rsidRPr="006816F6">
        <w:rPr>
          <w:rFonts w:ascii="Garamond" w:eastAsia="Calibri" w:hAnsi="Garamond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9AAC5" wp14:editId="1E2B1326">
                <wp:simplePos x="0" y="0"/>
                <wp:positionH relativeFrom="column">
                  <wp:posOffset>76200</wp:posOffset>
                </wp:positionH>
                <wp:positionV relativeFrom="paragraph">
                  <wp:posOffset>191135</wp:posOffset>
                </wp:positionV>
                <wp:extent cx="6593205" cy="0"/>
                <wp:effectExtent l="0" t="0" r="1079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86696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15.05pt" to="525.15pt,1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</w:p>
    <w:p w14:paraId="3AD7A975" w14:textId="054F2325" w:rsidR="00697978" w:rsidRPr="006816F6" w:rsidRDefault="006816F6" w:rsidP="00697978">
      <w:pPr>
        <w:rPr>
          <w:rFonts w:ascii="Garamond" w:hAnsi="Garamond"/>
          <w:sz w:val="26"/>
          <w:szCs w:val="26"/>
        </w:rPr>
      </w:pPr>
      <w:r w:rsidRPr="006816F6">
        <w:rPr>
          <w:rFonts w:ascii="Garamond" w:hAnsi="Garamond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2611D92C" wp14:editId="112A6018">
            <wp:simplePos x="0" y="0"/>
            <wp:positionH relativeFrom="column">
              <wp:posOffset>4925548</wp:posOffset>
            </wp:positionH>
            <wp:positionV relativeFrom="paragraph">
              <wp:posOffset>263797</wp:posOffset>
            </wp:positionV>
            <wp:extent cx="1752600" cy="2260600"/>
            <wp:effectExtent l="0" t="0" r="0" b="0"/>
            <wp:wrapSquare wrapText="bothSides"/>
            <wp:docPr id="4" name="Picture 4" descr="A close up of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6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CB7C1" w14:textId="77777777" w:rsidR="00697978" w:rsidRPr="006816F6" w:rsidRDefault="00697978" w:rsidP="00697978">
      <w:pPr>
        <w:rPr>
          <w:rFonts w:ascii="Gill Sans Light" w:hAnsi="Gill Sans Light" w:cs="Gill Sans Light"/>
          <w:sz w:val="26"/>
          <w:szCs w:val="26"/>
        </w:rPr>
        <w:sectPr w:rsidR="00697978" w:rsidRPr="006816F6" w:rsidSect="00513070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772678A" w14:textId="44F0E45B" w:rsidR="00697978" w:rsidRPr="006816F6" w:rsidRDefault="00697978" w:rsidP="00697978">
      <w:pPr>
        <w:rPr>
          <w:rFonts w:ascii="Gill Sans SemiBold" w:hAnsi="Gill Sans SemiBold" w:cs="Gill Sans Light"/>
          <w:b/>
          <w:sz w:val="26"/>
          <w:szCs w:val="26"/>
        </w:rPr>
      </w:pPr>
      <w:r w:rsidRPr="006816F6">
        <w:rPr>
          <w:rFonts w:ascii="Gill Sans SemiBold" w:hAnsi="Gill Sans SemiBold" w:cs="Gill Sans Light"/>
          <w:b/>
          <w:sz w:val="26"/>
          <w:szCs w:val="26"/>
        </w:rPr>
        <w:t xml:space="preserve">Domingo </w:t>
      </w:r>
      <w:r w:rsidR="006816F6" w:rsidRPr="006816F6">
        <w:rPr>
          <w:rFonts w:ascii="Gill Sans SemiBold" w:hAnsi="Gill Sans SemiBold" w:cs="Gill Sans Light"/>
          <w:b/>
          <w:sz w:val="26"/>
          <w:szCs w:val="26"/>
        </w:rPr>
        <w:t>–</w:t>
      </w:r>
      <w:r w:rsidRPr="006816F6">
        <w:rPr>
          <w:rFonts w:ascii="Gill Sans SemiBold" w:hAnsi="Gill Sans SemiBold" w:cs="Gill Sans Light"/>
          <w:b/>
          <w:sz w:val="26"/>
          <w:szCs w:val="26"/>
        </w:rPr>
        <w:t xml:space="preserve"> </w:t>
      </w:r>
      <w:r w:rsidR="00E229D0" w:rsidRPr="006816F6">
        <w:rPr>
          <w:rFonts w:ascii="Gill Sans SemiBold" w:hAnsi="Gill Sans SemiBold" w:cs="Gill Sans Light"/>
          <w:b/>
          <w:sz w:val="26"/>
          <w:szCs w:val="26"/>
        </w:rPr>
        <w:t>2</w:t>
      </w:r>
      <w:r w:rsidR="006816F6" w:rsidRPr="006816F6">
        <w:rPr>
          <w:rFonts w:ascii="Gill Sans SemiBold" w:hAnsi="Gill Sans SemiBold" w:cs="Gill Sans Light"/>
          <w:b/>
          <w:sz w:val="26"/>
          <w:szCs w:val="26"/>
        </w:rPr>
        <w:t>0</w:t>
      </w:r>
      <w:r w:rsidRPr="006816F6">
        <w:rPr>
          <w:rFonts w:ascii="Gill Sans SemiBold" w:hAnsi="Gill Sans SemiBold" w:cs="Gill Sans Light"/>
          <w:b/>
          <w:sz w:val="26"/>
          <w:szCs w:val="26"/>
        </w:rPr>
        <w:t xml:space="preserve"> de </w:t>
      </w:r>
      <w:proofErr w:type="spellStart"/>
      <w:r w:rsidRPr="006816F6">
        <w:rPr>
          <w:rFonts w:ascii="Gill Sans SemiBold" w:hAnsi="Gill Sans SemiBold" w:cs="Gill Sans Light"/>
          <w:b/>
          <w:sz w:val="26"/>
          <w:szCs w:val="26"/>
        </w:rPr>
        <w:t>diciembre</w:t>
      </w:r>
      <w:proofErr w:type="spellEnd"/>
    </w:p>
    <w:p w14:paraId="7AFAFFDB" w14:textId="0453FA59" w:rsidR="00697978" w:rsidRPr="006816F6" w:rsidRDefault="00697978" w:rsidP="00697978">
      <w:pPr>
        <w:rPr>
          <w:rFonts w:ascii="Gill Sans" w:hAnsi="Gill Sans" w:cs="Gill Sans"/>
          <w:b/>
          <w:sz w:val="26"/>
          <w:szCs w:val="26"/>
        </w:rPr>
      </w:pPr>
      <w:r w:rsidRPr="006816F6">
        <w:rPr>
          <w:rFonts w:ascii="Gill Sans" w:hAnsi="Gill Sans" w:cs="Gill Sans" w:hint="cs"/>
          <w:b/>
          <w:sz w:val="26"/>
          <w:szCs w:val="26"/>
        </w:rPr>
        <w:t>ADOR</w:t>
      </w:r>
      <w:r w:rsidR="006816F6" w:rsidRPr="006816F6">
        <w:rPr>
          <w:rFonts w:ascii="Gill Sans" w:hAnsi="Gill Sans" w:cs="Gill Sans"/>
          <w:b/>
          <w:sz w:val="26"/>
          <w:szCs w:val="26"/>
        </w:rPr>
        <w:t>AR</w:t>
      </w:r>
    </w:p>
    <w:p w14:paraId="065BC20C" w14:textId="256A3D4C" w:rsidR="00E229D0" w:rsidRPr="006816F6" w:rsidRDefault="001C680F" w:rsidP="00697978">
      <w:pPr>
        <w:rPr>
          <w:rFonts w:ascii="Gill Sans Light" w:hAnsi="Gill Sans Light" w:cs="Gill Sans Light"/>
          <w:sz w:val="26"/>
          <w:szCs w:val="26"/>
          <w:lang w:val="es-ES"/>
        </w:rPr>
      </w:pPr>
      <w:r w:rsidRPr="006816F6">
        <w:rPr>
          <w:rFonts w:ascii="Gill Sans Light" w:hAnsi="Gill Sans Light" w:cs="Gill Sans Light"/>
          <w:sz w:val="26"/>
          <w:szCs w:val="26"/>
          <w:lang w:val="es-ES"/>
        </w:rPr>
        <w:t>Quédese hoy [en la iglesia] antes de abandonar la adoración. Pídale a Dios que lo prepare y lo envíe a un viaje por el mundo para dar testimonio del amor de Dios.</w:t>
      </w:r>
    </w:p>
    <w:p w14:paraId="2052DEB4" w14:textId="4FEC4F99" w:rsidR="001C680F" w:rsidRPr="006816F6" w:rsidRDefault="001C680F" w:rsidP="00697978">
      <w:pPr>
        <w:rPr>
          <w:rFonts w:ascii="Gill Sans Light" w:hAnsi="Gill Sans Light" w:cs="Gill Sans Light"/>
          <w:sz w:val="26"/>
          <w:szCs w:val="26"/>
        </w:rPr>
      </w:pPr>
    </w:p>
    <w:p w14:paraId="5FB0AF19" w14:textId="4EB92C4B" w:rsidR="00697978" w:rsidRPr="006816F6" w:rsidRDefault="00697978" w:rsidP="00697978">
      <w:pPr>
        <w:rPr>
          <w:rFonts w:ascii="Gill Sans SemiBold" w:hAnsi="Gill Sans SemiBold" w:cs="Gill Sans Light"/>
          <w:b/>
          <w:sz w:val="26"/>
          <w:szCs w:val="26"/>
        </w:rPr>
      </w:pPr>
      <w:r w:rsidRPr="006816F6">
        <w:rPr>
          <w:rFonts w:ascii="Gill Sans SemiBold" w:hAnsi="Gill Sans SemiBold" w:cs="Gill Sans Light"/>
          <w:b/>
          <w:sz w:val="26"/>
          <w:szCs w:val="26"/>
        </w:rPr>
        <w:t xml:space="preserve">Lunes </w:t>
      </w:r>
      <w:r w:rsidR="006816F6" w:rsidRPr="006816F6">
        <w:rPr>
          <w:rFonts w:ascii="Gill Sans SemiBold" w:hAnsi="Gill Sans SemiBold" w:cs="Gill Sans Light"/>
          <w:b/>
          <w:sz w:val="26"/>
          <w:szCs w:val="26"/>
        </w:rPr>
        <w:t>–</w:t>
      </w:r>
      <w:r w:rsidRPr="006816F6">
        <w:rPr>
          <w:rFonts w:ascii="Gill Sans SemiBold" w:hAnsi="Gill Sans SemiBold" w:cs="Gill Sans Light"/>
          <w:b/>
          <w:sz w:val="26"/>
          <w:szCs w:val="26"/>
        </w:rPr>
        <w:t xml:space="preserve"> </w:t>
      </w:r>
      <w:r w:rsidR="00E229D0" w:rsidRPr="006816F6">
        <w:rPr>
          <w:rFonts w:ascii="Gill Sans SemiBold" w:hAnsi="Gill Sans SemiBold" w:cs="Gill Sans Light"/>
          <w:b/>
          <w:sz w:val="26"/>
          <w:szCs w:val="26"/>
        </w:rPr>
        <w:t>2</w:t>
      </w:r>
      <w:r w:rsidR="006816F6" w:rsidRPr="006816F6">
        <w:rPr>
          <w:rFonts w:ascii="Gill Sans SemiBold" w:hAnsi="Gill Sans SemiBold" w:cs="Gill Sans Light"/>
          <w:b/>
          <w:sz w:val="26"/>
          <w:szCs w:val="26"/>
        </w:rPr>
        <w:t>1</w:t>
      </w:r>
      <w:r w:rsidRPr="006816F6">
        <w:rPr>
          <w:rFonts w:ascii="Gill Sans SemiBold" w:hAnsi="Gill Sans SemiBold" w:cs="Gill Sans Light"/>
          <w:b/>
          <w:sz w:val="26"/>
          <w:szCs w:val="26"/>
        </w:rPr>
        <w:t xml:space="preserve"> de </w:t>
      </w:r>
      <w:proofErr w:type="spellStart"/>
      <w:r w:rsidRPr="006816F6">
        <w:rPr>
          <w:rFonts w:ascii="Gill Sans SemiBold" w:hAnsi="Gill Sans SemiBold" w:cs="Gill Sans Light"/>
          <w:b/>
          <w:sz w:val="26"/>
          <w:szCs w:val="26"/>
        </w:rPr>
        <w:t>diciembre</w:t>
      </w:r>
      <w:proofErr w:type="spellEnd"/>
    </w:p>
    <w:p w14:paraId="183A488C" w14:textId="4BBE81E2" w:rsidR="00697978" w:rsidRPr="006816F6" w:rsidRDefault="006816F6" w:rsidP="00697978">
      <w:pPr>
        <w:rPr>
          <w:rFonts w:ascii="Gill Sans" w:hAnsi="Gill Sans" w:cs="Gill Sans"/>
          <w:b/>
          <w:sz w:val="26"/>
          <w:szCs w:val="26"/>
        </w:rPr>
      </w:pPr>
      <w:r w:rsidRPr="006816F6">
        <w:rPr>
          <w:rFonts w:ascii="Gill Sans" w:hAnsi="Gill Sans" w:cs="Gill Sans"/>
          <w:b/>
          <w:sz w:val="26"/>
          <w:szCs w:val="26"/>
        </w:rPr>
        <w:t>IR</w:t>
      </w:r>
    </w:p>
    <w:p w14:paraId="42335E32" w14:textId="6015ADF8" w:rsidR="001C680F" w:rsidRPr="006816F6" w:rsidRDefault="001C680F" w:rsidP="001C680F">
      <w:pPr>
        <w:rPr>
          <w:rFonts w:ascii="Gill Sans Light" w:hAnsi="Gill Sans Light" w:cs="Gill Sans Light"/>
          <w:sz w:val="26"/>
          <w:szCs w:val="26"/>
          <w:lang w:val="es-CO" w:bidi="en-US"/>
        </w:rPr>
      </w:pPr>
      <w:r w:rsidRPr="006816F6">
        <w:rPr>
          <w:rFonts w:ascii="Gill Sans Light" w:hAnsi="Gill Sans Light" w:cs="Gill Sans Light"/>
          <w:sz w:val="26"/>
          <w:szCs w:val="26"/>
          <w:lang w:val="es-ES"/>
        </w:rPr>
        <w:t>Vaya hoy a su vecindario. ¿Dónde ve a Dios obrando? ¿Qué atributos del amor de Dios son visibles? Pídale a Dios que le muestre cómo puede celebrar y unirse a ese amor.</w:t>
      </w:r>
    </w:p>
    <w:p w14:paraId="5517A99A" w14:textId="11DDE97B" w:rsidR="00E229D0" w:rsidRPr="006816F6" w:rsidRDefault="00E229D0" w:rsidP="00697978">
      <w:pPr>
        <w:rPr>
          <w:rFonts w:ascii="Gill Sans Light" w:hAnsi="Gill Sans Light" w:cs="Gill Sans Light"/>
          <w:sz w:val="26"/>
          <w:szCs w:val="26"/>
          <w:lang w:val="es-CO"/>
        </w:rPr>
      </w:pPr>
    </w:p>
    <w:p w14:paraId="710424AA" w14:textId="0295D604" w:rsidR="00697978" w:rsidRPr="006816F6" w:rsidRDefault="00697978" w:rsidP="00697978">
      <w:pPr>
        <w:rPr>
          <w:rFonts w:ascii="Gill Sans SemiBold" w:hAnsi="Gill Sans SemiBold" w:cs="Gill Sans Light"/>
          <w:b/>
          <w:sz w:val="26"/>
          <w:szCs w:val="26"/>
          <w:lang w:val="es-CO"/>
        </w:rPr>
      </w:pP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Martes – </w:t>
      </w:r>
      <w:r w:rsidR="00E229D0"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2</w:t>
      </w:r>
      <w:r w:rsidR="006816F6"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2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 de diciembre</w:t>
      </w:r>
    </w:p>
    <w:p w14:paraId="46FF7D53" w14:textId="5B81EC8E" w:rsidR="00697978" w:rsidRPr="006816F6" w:rsidRDefault="00697978" w:rsidP="00697978">
      <w:pPr>
        <w:rPr>
          <w:rFonts w:ascii="Gill Sans" w:hAnsi="Gill Sans" w:cs="Gill Sans"/>
          <w:b/>
          <w:sz w:val="26"/>
          <w:szCs w:val="26"/>
          <w:lang w:val="es-CO"/>
        </w:rPr>
      </w:pPr>
      <w:r w:rsidRPr="006816F6">
        <w:rPr>
          <w:rFonts w:ascii="Gill Sans" w:hAnsi="Gill Sans" w:cs="Gill Sans" w:hint="cs"/>
          <w:b/>
          <w:sz w:val="26"/>
          <w:szCs w:val="26"/>
          <w:lang w:val="es-CO"/>
        </w:rPr>
        <w:t>APREND</w:t>
      </w:r>
      <w:r w:rsidR="006816F6" w:rsidRPr="006816F6">
        <w:rPr>
          <w:rFonts w:ascii="Gill Sans" w:hAnsi="Gill Sans" w:cs="Gill Sans"/>
          <w:b/>
          <w:sz w:val="26"/>
          <w:szCs w:val="26"/>
          <w:lang w:val="es-CO"/>
        </w:rPr>
        <w:t>ER</w:t>
      </w:r>
    </w:p>
    <w:p w14:paraId="13BA1C09" w14:textId="55CBBEAE" w:rsidR="00DD05E4" w:rsidRPr="006816F6" w:rsidRDefault="001C680F" w:rsidP="00E229D0">
      <w:pPr>
        <w:widowControl w:val="0"/>
        <w:rPr>
          <w:rFonts w:ascii="Gill Sans Light" w:hAnsi="Gill Sans Light" w:cs="Gill Sans Light"/>
          <w:sz w:val="26"/>
          <w:szCs w:val="26"/>
          <w:lang w:val="es-ES"/>
        </w:rPr>
      </w:pPr>
      <w:r w:rsidRPr="006816F6">
        <w:rPr>
          <w:rFonts w:ascii="Gill Sans Light" w:hAnsi="Gill Sans Light" w:cs="Gill Sans Light"/>
          <w:sz w:val="26"/>
          <w:szCs w:val="26"/>
          <w:lang w:val="es-ES"/>
        </w:rPr>
        <w:t>Lea Lucas 2: 8-10. ¿Cuándo le ha sorprendido Dios? Compártalo con un amigo.</w:t>
      </w:r>
    </w:p>
    <w:p w14:paraId="27EEB97C" w14:textId="77777777" w:rsidR="006816F6" w:rsidRPr="006816F6" w:rsidRDefault="006816F6" w:rsidP="006816F6">
      <w:pPr>
        <w:rPr>
          <w:rFonts w:ascii="Gill Sans SemiBold" w:hAnsi="Gill Sans SemiBold" w:cs="Gill Sans Light"/>
          <w:b/>
          <w:sz w:val="26"/>
          <w:szCs w:val="26"/>
          <w:lang w:val="es-CO"/>
        </w:rPr>
      </w:pPr>
    </w:p>
    <w:p w14:paraId="4C062FB8" w14:textId="58AC7D7B" w:rsidR="006816F6" w:rsidRPr="006816F6" w:rsidRDefault="006816F6" w:rsidP="006816F6">
      <w:pPr>
        <w:rPr>
          <w:rFonts w:ascii="Gill Sans SemiBold" w:hAnsi="Gill Sans SemiBold" w:cs="Gill Sans Light"/>
          <w:b/>
          <w:sz w:val="26"/>
          <w:szCs w:val="26"/>
          <w:lang w:val="es-CO"/>
        </w:rPr>
      </w:pP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M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iércoles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 – 2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3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 de diciembre</w:t>
      </w:r>
    </w:p>
    <w:p w14:paraId="24617FAF" w14:textId="4C893CBC" w:rsidR="006816F6" w:rsidRPr="006816F6" w:rsidRDefault="006816F6" w:rsidP="006816F6">
      <w:pPr>
        <w:rPr>
          <w:rFonts w:ascii="Gill Sans" w:hAnsi="Gill Sans" w:cs="Gill Sans"/>
          <w:b/>
          <w:sz w:val="26"/>
          <w:szCs w:val="26"/>
          <w:lang w:val="es-CO"/>
        </w:rPr>
      </w:pPr>
      <w:r w:rsidRPr="006816F6">
        <w:rPr>
          <w:rFonts w:ascii="Gill Sans" w:hAnsi="Gill Sans" w:cs="Gill Sans"/>
          <w:b/>
          <w:sz w:val="26"/>
          <w:szCs w:val="26"/>
          <w:lang w:val="es-CO"/>
        </w:rPr>
        <w:t>ORAR</w:t>
      </w:r>
    </w:p>
    <w:p w14:paraId="045F0317" w14:textId="251AA639" w:rsidR="006816F6" w:rsidRPr="006816F6" w:rsidRDefault="006816F6" w:rsidP="00E229D0">
      <w:pPr>
        <w:widowControl w:val="0"/>
        <w:rPr>
          <w:rFonts w:ascii="Gill Sans Light" w:hAnsi="Gill Sans Light" w:cs="Gill Sans Light"/>
          <w:sz w:val="26"/>
          <w:szCs w:val="26"/>
          <w:lang w:val="es-ES"/>
        </w:rPr>
      </w:pPr>
      <w:r w:rsidRPr="006816F6">
        <w:rPr>
          <w:rFonts w:ascii="Gill Sans Light" w:hAnsi="Gill Sans Light" w:cs="Gill Sans Light"/>
          <w:sz w:val="26"/>
          <w:szCs w:val="26"/>
          <w:lang w:val="es-ES"/>
        </w:rPr>
        <w:t xml:space="preserve">Reserve un tiempo hoy para orar por los demás. Incluya tres minutos de silencio intencional, </w:t>
      </w:r>
      <w:r w:rsidRPr="006816F6">
        <w:rPr>
          <w:rFonts w:ascii="Gill Sans Light" w:hAnsi="Gill Sans Light" w:cs="Gill Sans Light"/>
          <w:sz w:val="26"/>
          <w:szCs w:val="26"/>
          <w:lang w:val="es-ES"/>
        </w:rPr>
        <w:t>pidiéndole a Dios que le hable.</w:t>
      </w:r>
    </w:p>
    <w:p w14:paraId="0A67A4D6" w14:textId="2E80FD38" w:rsidR="006816F6" w:rsidRPr="006816F6" w:rsidRDefault="006816F6" w:rsidP="00E229D0">
      <w:pPr>
        <w:widowControl w:val="0"/>
        <w:rPr>
          <w:rFonts w:ascii="Gill Sans Light" w:hAnsi="Gill Sans Light" w:cs="Gill Sans Light"/>
          <w:sz w:val="26"/>
          <w:szCs w:val="26"/>
          <w:lang w:val="es-ES"/>
        </w:rPr>
      </w:pPr>
    </w:p>
    <w:p w14:paraId="43ACF592" w14:textId="10834965" w:rsidR="006816F6" w:rsidRPr="006816F6" w:rsidRDefault="006816F6" w:rsidP="006816F6">
      <w:pPr>
        <w:rPr>
          <w:rFonts w:ascii="Gill Sans SemiBold" w:hAnsi="Gill Sans SemiBold" w:cs="Gill Sans Light"/>
          <w:b/>
          <w:sz w:val="26"/>
          <w:szCs w:val="26"/>
          <w:lang w:val="es-CO"/>
        </w:rPr>
      </w:pP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Jueves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 – 2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4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 de diciembre</w:t>
      </w:r>
    </w:p>
    <w:p w14:paraId="5D55AE04" w14:textId="2D84BAB1" w:rsidR="006816F6" w:rsidRPr="006816F6" w:rsidRDefault="006816F6" w:rsidP="006816F6">
      <w:pPr>
        <w:rPr>
          <w:rFonts w:ascii="Gill Sans" w:hAnsi="Gill Sans" w:cs="Gill Sans"/>
          <w:b/>
          <w:sz w:val="26"/>
          <w:szCs w:val="26"/>
          <w:lang w:val="es-CO"/>
        </w:rPr>
      </w:pPr>
      <w:r w:rsidRPr="006816F6">
        <w:rPr>
          <w:rFonts w:ascii="Gill Sans" w:hAnsi="Gill Sans" w:cs="Gill Sans"/>
          <w:b/>
          <w:sz w:val="26"/>
          <w:szCs w:val="26"/>
          <w:lang w:val="es-CO"/>
        </w:rPr>
        <w:t>BENDECIR</w:t>
      </w:r>
    </w:p>
    <w:p w14:paraId="723FF50B" w14:textId="2D04A674" w:rsidR="001C680F" w:rsidRPr="006816F6" w:rsidRDefault="006816F6" w:rsidP="00DD05E4">
      <w:pPr>
        <w:rPr>
          <w:rFonts w:ascii="Gill Sans Light" w:hAnsi="Gill Sans Light" w:cs="Gill Sans Light"/>
          <w:sz w:val="26"/>
          <w:szCs w:val="26"/>
          <w:lang w:val="es-ES"/>
        </w:rPr>
      </w:pPr>
      <w:r w:rsidRPr="006816F6">
        <w:rPr>
          <w:rFonts w:ascii="Gill Sans Light" w:hAnsi="Gill Sans Light" w:cs="Gill Sans Light"/>
          <w:sz w:val="26"/>
          <w:szCs w:val="26"/>
          <w:lang w:val="es-ES"/>
        </w:rPr>
        <w:t>Si se reúne hoy con otros, tome turnos para indicar la forma en que la persona a su derecha o izquierda lo ha bendecido.</w:t>
      </w:r>
    </w:p>
    <w:p w14:paraId="60A8EA17" w14:textId="456767B8" w:rsidR="006816F6" w:rsidRPr="006816F6" w:rsidRDefault="006816F6" w:rsidP="00DD05E4">
      <w:pPr>
        <w:rPr>
          <w:rFonts w:ascii="Gill Sans SemiBold" w:hAnsi="Gill Sans SemiBold" w:cs="Gill Sans Light"/>
          <w:b/>
          <w:sz w:val="26"/>
          <w:szCs w:val="26"/>
          <w:lang w:val="es-CO"/>
        </w:rPr>
      </w:pPr>
    </w:p>
    <w:p w14:paraId="54AB2E7F" w14:textId="34E66220" w:rsidR="00DD05E4" w:rsidRPr="006816F6" w:rsidRDefault="00DD05E4" w:rsidP="00DD05E4">
      <w:pPr>
        <w:rPr>
          <w:rFonts w:ascii="Gill Sans SemiBold" w:hAnsi="Gill Sans SemiBold" w:cs="Gill Sans Light"/>
          <w:b/>
          <w:sz w:val="26"/>
          <w:szCs w:val="26"/>
          <w:lang w:val="es-CO"/>
        </w:rPr>
      </w:pP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Miércoles </w:t>
      </w:r>
      <w:r w:rsidR="006816F6"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–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 2</w:t>
      </w:r>
      <w:r w:rsidR="006816F6"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>3</w:t>
      </w:r>
      <w:r w:rsidRPr="006816F6">
        <w:rPr>
          <w:rFonts w:ascii="Gill Sans SemiBold" w:hAnsi="Gill Sans SemiBold" w:cs="Gill Sans Light"/>
          <w:b/>
          <w:sz w:val="26"/>
          <w:szCs w:val="26"/>
          <w:lang w:val="es-CO"/>
        </w:rPr>
        <w:t xml:space="preserve"> de diciembre</w:t>
      </w:r>
    </w:p>
    <w:p w14:paraId="7A83425E" w14:textId="05512552" w:rsidR="00DD05E4" w:rsidRPr="006816F6" w:rsidRDefault="006816F6" w:rsidP="00DD05E4">
      <w:pPr>
        <w:rPr>
          <w:rFonts w:ascii="Gill Sans" w:hAnsi="Gill Sans" w:cs="Gill Sans"/>
          <w:b/>
          <w:sz w:val="26"/>
          <w:szCs w:val="26"/>
          <w:lang w:val="es-CO"/>
        </w:rPr>
      </w:pPr>
      <w:r w:rsidRPr="006816F6">
        <w:rPr>
          <w:rFonts w:ascii="Gill Sans" w:hAnsi="Gill Sans" w:cs="Gill Sans"/>
          <w:b/>
          <w:sz w:val="26"/>
          <w:szCs w:val="26"/>
          <w:lang w:val="es-CO"/>
        </w:rPr>
        <w:t>CAMBIAR</w:t>
      </w:r>
    </w:p>
    <w:p w14:paraId="4D02E71E" w14:textId="7FFC6AC7" w:rsidR="00DD05E4" w:rsidRPr="006816F6" w:rsidRDefault="001C680F" w:rsidP="00E229D0">
      <w:pPr>
        <w:widowControl w:val="0"/>
        <w:rPr>
          <w:rFonts w:ascii="Gill Sans Light" w:hAnsi="Gill Sans Light" w:cs="Gill Sans Light"/>
          <w:sz w:val="26"/>
          <w:szCs w:val="26"/>
          <w:lang w:val="es-CO"/>
        </w:rPr>
      </w:pPr>
      <w:r w:rsidRPr="006816F6">
        <w:rPr>
          <w:rFonts w:ascii="Gill Sans Light" w:hAnsi="Gill Sans Light" w:cs="Gill Sans Light"/>
          <w:sz w:val="26"/>
          <w:szCs w:val="26"/>
          <w:lang w:val="es-ES"/>
        </w:rPr>
        <w:t>Lea Lucas 1-2. Dé gracias por el nacimiento del niño Jesús. Ore para que pueda seguir a Cristo Jesús en su camino de amor con todo su corazón, mente, cuerpo y espíritu.</w:t>
      </w:r>
      <w:r w:rsidR="00DD05E4" w:rsidRPr="006816F6">
        <w:rPr>
          <w:rFonts w:ascii="Gill Sans Light" w:hAnsi="Gill Sans Light" w:cs="Gill Sans Light" w:hint="cs"/>
          <w:sz w:val="26"/>
          <w:szCs w:val="26"/>
          <w:lang w:val="es-CO"/>
        </w:rPr>
        <w:t xml:space="preserve"> </w:t>
      </w:r>
    </w:p>
    <w:p w14:paraId="230F1281" w14:textId="3FCF4682" w:rsidR="00D754B2" w:rsidRPr="006816F6" w:rsidRDefault="00D754B2" w:rsidP="001C680F">
      <w:pPr>
        <w:jc w:val="center"/>
        <w:rPr>
          <w:rFonts w:ascii="Gill Sans Light" w:hAnsi="Gill Sans Light" w:cs="Gill Sans Light"/>
          <w:sz w:val="26"/>
          <w:szCs w:val="26"/>
          <w:lang w:val="es-CO"/>
        </w:rPr>
      </w:pPr>
    </w:p>
    <w:p w14:paraId="317CDAF4" w14:textId="5470ED09" w:rsidR="00697978" w:rsidRPr="006816F6" w:rsidRDefault="00697978" w:rsidP="00697978">
      <w:pPr>
        <w:rPr>
          <w:rFonts w:ascii="Garamond" w:hAnsi="Garamond"/>
          <w:sz w:val="26"/>
          <w:szCs w:val="26"/>
        </w:rPr>
        <w:sectPr w:rsidR="00697978" w:rsidRPr="006816F6" w:rsidSect="00181B1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6816F6">
        <w:rPr>
          <w:rFonts w:ascii="Garamond" w:hAnsi="Garamond"/>
          <w:sz w:val="26"/>
          <w:szCs w:val="26"/>
        </w:rPr>
        <w:t xml:space="preserve">   </w:t>
      </w:r>
      <w:r w:rsidR="00D754B2" w:rsidRPr="006816F6">
        <w:rPr>
          <w:rFonts w:ascii="Garamond" w:hAnsi="Garamond"/>
          <w:sz w:val="26"/>
          <w:szCs w:val="26"/>
        </w:rPr>
        <w:t xml:space="preserve">       </w:t>
      </w:r>
      <w:r w:rsidRPr="006816F6">
        <w:rPr>
          <w:rFonts w:ascii="Garamond" w:hAnsi="Garamond"/>
          <w:sz w:val="26"/>
          <w:szCs w:val="26"/>
        </w:rPr>
        <w:t xml:space="preserve">    </w:t>
      </w:r>
    </w:p>
    <w:p w14:paraId="3E5669F6" w14:textId="1E235A2D" w:rsidR="006816F6" w:rsidRDefault="006816F6" w:rsidP="00DD05E4">
      <w:pPr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</w:pPr>
      <w:r w:rsidRPr="006816F6">
        <w:rPr>
          <w:rFonts w:ascii="Garamond" w:eastAsia="Calibri" w:hAnsi="Garamond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7AD2D" wp14:editId="175EEA41">
                <wp:simplePos x="0" y="0"/>
                <wp:positionH relativeFrom="column">
                  <wp:posOffset>83820</wp:posOffset>
                </wp:positionH>
                <wp:positionV relativeFrom="paragraph">
                  <wp:posOffset>101077</wp:posOffset>
                </wp:positionV>
                <wp:extent cx="6593205" cy="0"/>
                <wp:effectExtent l="0" t="0" r="1079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1D39E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7.95pt" to="525.75pt,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</w:p>
    <w:p w14:paraId="6FC5CB6B" w14:textId="14B27AF2" w:rsidR="001A31D2" w:rsidRPr="006816F6" w:rsidRDefault="00DD05E4" w:rsidP="00DD05E4">
      <w:pPr>
        <w:rPr>
          <w:rFonts w:ascii="Garamond" w:eastAsia="Times New Roman" w:hAnsi="Garamond" w:cs="Times New Roman"/>
          <w:iCs/>
          <w:sz w:val="26"/>
          <w:szCs w:val="26"/>
          <w:lang w:eastAsia="es-ES_tradnl"/>
        </w:rPr>
      </w:pPr>
      <w:r w:rsidRPr="006816F6"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 xml:space="preserve">Para obtener recursos adicionales de Adviento con relación al Camino del Amor, visite </w:t>
      </w:r>
      <w:r w:rsidRPr="006816F6"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 xml:space="preserve">episcopalchurch.org/wayoflove. </w:t>
      </w:r>
      <w:r w:rsidRPr="006816F6"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 xml:space="preserve">Allí encontrará enlaces electrónicos para todo un currículo de Adviento, </w:t>
      </w:r>
      <w:r w:rsidRPr="006816F6"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 xml:space="preserve">Recorriendo el Camino de Amor, </w:t>
      </w:r>
      <w:r w:rsidRPr="006816F6"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 xml:space="preserve">así como </w:t>
      </w:r>
      <w:r w:rsidRPr="006816F6"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 xml:space="preserve">Vivir el Camino del Amor en comunidad, </w:t>
      </w:r>
      <w:r w:rsidRPr="006816F6"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>que es un currículo de nueve semanas que es útil en cualquier temporada.</w:t>
      </w:r>
      <w:r w:rsidR="006816F6" w:rsidRPr="006816F6">
        <w:rPr>
          <w:rFonts w:ascii="Garamond" w:hAnsi="Garamond"/>
          <w:noProof/>
          <w:sz w:val="26"/>
          <w:szCs w:val="26"/>
        </w:rPr>
        <w:t xml:space="preserve"> </w:t>
      </w:r>
    </w:p>
    <w:sectPr w:rsidR="001A31D2" w:rsidRPr="006816F6" w:rsidSect="00181B1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93D64" w14:textId="77777777" w:rsidR="003A5F25" w:rsidRDefault="003A5F25" w:rsidP="003641BA">
      <w:r>
        <w:separator/>
      </w:r>
    </w:p>
  </w:endnote>
  <w:endnote w:type="continuationSeparator" w:id="0">
    <w:p w14:paraId="3C7F6BFC" w14:textId="77777777" w:rsidR="003A5F25" w:rsidRDefault="003A5F25" w:rsidP="0036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Gill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45BED" w14:textId="5BE96E5A" w:rsidR="003641BA" w:rsidRPr="003641BA" w:rsidRDefault="003641BA">
    <w:pPr>
      <w:pStyle w:val="Footer"/>
      <w:rPr>
        <w:rFonts w:ascii="Garamond" w:eastAsia="Times New Roman" w:hAnsi="Garamond" w:cs="Times New Roman"/>
        <w:sz w:val="18"/>
        <w:szCs w:val="26"/>
        <w:lang w:val="es-ES" w:eastAsia="es-ES_tradnl"/>
      </w:rPr>
    </w:pP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Publicado por la Oficina de Comunicación de la Iglesia Episcopal, 815 </w:t>
    </w:r>
    <w:proofErr w:type="spellStart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>Second</w:t>
    </w:r>
    <w:proofErr w:type="spellEnd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</w:t>
    </w:r>
    <w:proofErr w:type="spellStart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>Avenue</w:t>
    </w:r>
    <w:proofErr w:type="spellEnd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>, Nueva York, N.Y. 10017</w:t>
    </w: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br/>
      <w:t>© 20</w:t>
    </w:r>
    <w:r w:rsidR="00ED0E6B">
      <w:rPr>
        <w:rFonts w:ascii="Garamond" w:eastAsia="Times New Roman" w:hAnsi="Garamond" w:cs="Times New Roman"/>
        <w:sz w:val="18"/>
        <w:szCs w:val="26"/>
        <w:lang w:val="es-ES" w:eastAsia="es-ES_tradnl"/>
      </w:rPr>
      <w:t>20</w:t>
    </w: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21ABD" w14:textId="77777777" w:rsidR="003A5F25" w:rsidRDefault="003A5F25" w:rsidP="003641BA">
      <w:r>
        <w:separator/>
      </w:r>
    </w:p>
  </w:footnote>
  <w:footnote w:type="continuationSeparator" w:id="0">
    <w:p w14:paraId="30F374A8" w14:textId="77777777" w:rsidR="003A5F25" w:rsidRDefault="003A5F25" w:rsidP="00364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50EDC"/>
    <w:multiLevelType w:val="hybridMultilevel"/>
    <w:tmpl w:val="91BEA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978"/>
    <w:rsid w:val="00052C23"/>
    <w:rsid w:val="000C4618"/>
    <w:rsid w:val="00105C45"/>
    <w:rsid w:val="00180E97"/>
    <w:rsid w:val="001C680F"/>
    <w:rsid w:val="0029482E"/>
    <w:rsid w:val="00305E40"/>
    <w:rsid w:val="003611B7"/>
    <w:rsid w:val="003641BA"/>
    <w:rsid w:val="003A5F25"/>
    <w:rsid w:val="003C14B0"/>
    <w:rsid w:val="003C1D14"/>
    <w:rsid w:val="00441269"/>
    <w:rsid w:val="0045393B"/>
    <w:rsid w:val="00513070"/>
    <w:rsid w:val="00552C7C"/>
    <w:rsid w:val="00560BE2"/>
    <w:rsid w:val="006816F6"/>
    <w:rsid w:val="00697978"/>
    <w:rsid w:val="006E415F"/>
    <w:rsid w:val="00B04A28"/>
    <w:rsid w:val="00C10EBC"/>
    <w:rsid w:val="00C67F77"/>
    <w:rsid w:val="00C93B6C"/>
    <w:rsid w:val="00CD5AC7"/>
    <w:rsid w:val="00D16458"/>
    <w:rsid w:val="00D754B2"/>
    <w:rsid w:val="00DA71B9"/>
    <w:rsid w:val="00DD05E4"/>
    <w:rsid w:val="00E229D0"/>
    <w:rsid w:val="00ED0E6B"/>
    <w:rsid w:val="00F1476C"/>
    <w:rsid w:val="00F25FAD"/>
    <w:rsid w:val="00F61A66"/>
    <w:rsid w:val="00F85CB7"/>
    <w:rsid w:val="00FC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BCCF6"/>
  <w14:defaultImageDpi w14:val="32767"/>
  <w15:chartTrackingRefBased/>
  <w15:docId w15:val="{7430FB1E-3E77-6D42-B3F2-C4641FB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979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415F"/>
    <w:pPr>
      <w:ind w:left="720"/>
      <w:contextualSpacing/>
    </w:pPr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3641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1BA"/>
  </w:style>
  <w:style w:type="paragraph" w:styleId="Footer">
    <w:name w:val="footer"/>
    <w:basedOn w:val="Normal"/>
    <w:link w:val="FooterChar"/>
    <w:uiPriority w:val="99"/>
    <w:unhideWhenUsed/>
    <w:rsid w:val="003641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1BA"/>
  </w:style>
  <w:style w:type="paragraph" w:styleId="BalloonText">
    <w:name w:val="Balloon Text"/>
    <w:basedOn w:val="Normal"/>
    <w:link w:val="BalloonTextChar"/>
    <w:uiPriority w:val="99"/>
    <w:semiHidden/>
    <w:unhideWhenUsed/>
    <w:rsid w:val="00180E9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9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Sikkema</dc:creator>
  <cp:keywords/>
  <dc:description/>
  <cp:lastModifiedBy>Christopher Sikkema</cp:lastModifiedBy>
  <cp:revision>6</cp:revision>
  <cp:lastPrinted>2019-10-29T20:13:00Z</cp:lastPrinted>
  <dcterms:created xsi:type="dcterms:W3CDTF">2019-10-29T20:13:00Z</dcterms:created>
  <dcterms:modified xsi:type="dcterms:W3CDTF">2020-05-25T23:29:00Z</dcterms:modified>
</cp:coreProperties>
</file>