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0BB6273A" w:rsidR="002E2E99" w:rsidRPr="00D375C6" w:rsidRDefault="00A42D24" w:rsidP="00FF333B">
      <w:pPr>
        <w:spacing w:after="0" w:line="240" w:lineRule="auto"/>
        <w:rPr>
          <w:rFonts w:ascii="Garamond" w:eastAsia="Calibri" w:hAnsi="Garamond" w:cs="Times New Roman"/>
          <w:sz w:val="26"/>
          <w:szCs w:val="26"/>
          <w:lang w:val="en-US"/>
        </w:rPr>
      </w:pPr>
      <w:r w:rsidRPr="00D375C6">
        <w:rPr>
          <w:rFonts w:ascii="Garamond" w:eastAsia="Calibri" w:hAnsi="Garamond" w:cs="Times New Roman"/>
          <w:noProof/>
          <w:sz w:val="26"/>
          <w:szCs w:val="26"/>
          <w:lang w:val="en-US"/>
        </w:rPr>
        <w:drawing>
          <wp:inline distT="0" distB="0" distL="0" distR="0" wp14:anchorId="3D201981" wp14:editId="65BC91F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D375C6">
        <w:rPr>
          <w:rStyle w:val="eop"/>
          <w:rFonts w:ascii="Garamond" w:hAnsi="Garamond" w:cs="Segoe UI"/>
          <w:sz w:val="26"/>
          <w:szCs w:val="26"/>
          <w:lang w:val="en-US"/>
        </w:rPr>
        <w:t xml:space="preserve"> </w:t>
      </w:r>
    </w:p>
    <w:p w14:paraId="410034F6" w14:textId="412CCBA4" w:rsidR="009C1D16" w:rsidRPr="00D375C6" w:rsidRDefault="002E2E99" w:rsidP="00FF333B">
      <w:pPr>
        <w:pStyle w:val="paragraph"/>
        <w:spacing w:before="0" w:beforeAutospacing="0" w:after="0" w:afterAutospacing="0"/>
        <w:textAlignment w:val="baseline"/>
        <w:rPr>
          <w:rStyle w:val="eop"/>
          <w:rFonts w:ascii="Garamond" w:hAnsi="Garamond" w:cs="Segoe UI"/>
          <w:sz w:val="26"/>
          <w:szCs w:val="26"/>
        </w:rPr>
      </w:pPr>
      <w:r w:rsidRPr="00D375C6">
        <w:rPr>
          <w:rStyle w:val="eop"/>
          <w:rFonts w:ascii="Garamond" w:hAnsi="Garamond" w:cs="Segoe UI"/>
          <w:sz w:val="26"/>
          <w:szCs w:val="26"/>
        </w:rPr>
        <w:t xml:space="preserve"> </w:t>
      </w:r>
    </w:p>
    <w:p w14:paraId="6E9BCBA9" w14:textId="50595884" w:rsidR="008E12B8" w:rsidRPr="00D375C6" w:rsidRDefault="00D375C6" w:rsidP="00FF333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March 2</w:t>
      </w:r>
      <w:r w:rsidR="008E12B8" w:rsidRPr="00D375C6">
        <w:rPr>
          <w:rFonts w:ascii="Garamond" w:eastAsia="Calibri" w:hAnsi="Garamond" w:cs="Times New Roman"/>
          <w:b/>
          <w:sz w:val="26"/>
          <w:szCs w:val="26"/>
          <w:lang w:val="en-US"/>
        </w:rPr>
        <w:t>, 202</w:t>
      </w:r>
      <w:r w:rsidR="00CF187C" w:rsidRPr="00D375C6">
        <w:rPr>
          <w:rFonts w:ascii="Garamond" w:eastAsia="Calibri" w:hAnsi="Garamond" w:cs="Times New Roman"/>
          <w:b/>
          <w:sz w:val="26"/>
          <w:szCs w:val="26"/>
          <w:lang w:val="en-US"/>
        </w:rPr>
        <w:t>5</w:t>
      </w:r>
      <w:r w:rsidR="008E12B8" w:rsidRPr="00D375C6">
        <w:rPr>
          <w:rFonts w:ascii="Garamond" w:eastAsia="Calibri" w:hAnsi="Garamond" w:cs="Times New Roman"/>
          <w:b/>
          <w:sz w:val="26"/>
          <w:szCs w:val="26"/>
          <w:lang w:val="en-US"/>
        </w:rPr>
        <w:t xml:space="preserve"> – </w:t>
      </w:r>
      <w:r w:rsidRPr="00D375C6">
        <w:rPr>
          <w:rFonts w:ascii="Garamond" w:eastAsia="Calibri" w:hAnsi="Garamond" w:cs="Times New Roman"/>
          <w:b/>
          <w:sz w:val="26"/>
          <w:szCs w:val="26"/>
          <w:lang w:val="en-US"/>
        </w:rPr>
        <w:t>Last Sunday in Epiphany</w:t>
      </w:r>
      <w:r w:rsidR="00C737AB" w:rsidRPr="00D375C6">
        <w:rPr>
          <w:rFonts w:ascii="Garamond" w:eastAsia="Calibri" w:hAnsi="Garamond" w:cs="Times New Roman"/>
          <w:b/>
          <w:sz w:val="26"/>
          <w:szCs w:val="26"/>
          <w:lang w:val="en-US"/>
        </w:rPr>
        <w:t xml:space="preserve"> (C)</w:t>
      </w:r>
    </w:p>
    <w:p w14:paraId="69E116F1" w14:textId="2E2452CD" w:rsidR="008E12B8" w:rsidRPr="00D375C6" w:rsidRDefault="00D375C6" w:rsidP="00FF333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What Is Lent?</w:t>
      </w:r>
    </w:p>
    <w:p w14:paraId="7B3A01D3" w14:textId="77777777" w:rsidR="008E12B8" w:rsidRPr="00D375C6" w:rsidRDefault="008E12B8" w:rsidP="00FF333B">
      <w:pPr>
        <w:spacing w:after="0" w:line="240" w:lineRule="auto"/>
        <w:rPr>
          <w:rFonts w:ascii="Garamond" w:eastAsia="Calibri" w:hAnsi="Garamond" w:cs="Times New Roman"/>
          <w:b/>
          <w:sz w:val="26"/>
          <w:szCs w:val="26"/>
          <w:lang w:val="en-US"/>
        </w:rPr>
      </w:pPr>
    </w:p>
    <w:p w14:paraId="1D4EBE66" w14:textId="3EB1B18F" w:rsidR="00D375C6" w:rsidRPr="00D375C6" w:rsidRDefault="00D375C6" w:rsidP="00D375C6">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Today is the </w:t>
      </w:r>
      <w:r>
        <w:rPr>
          <w:rFonts w:ascii="Garamond" w:eastAsia="Times New Roman" w:hAnsi="Garamond" w:cs="Times New Roman"/>
          <w:sz w:val="26"/>
          <w:szCs w:val="26"/>
          <w:lang w:val="en-US"/>
        </w:rPr>
        <w:t>last</w:t>
      </w:r>
      <w:r w:rsidRPr="00D375C6">
        <w:rPr>
          <w:rFonts w:ascii="Garamond" w:eastAsia="Times New Roman" w:hAnsi="Garamond" w:cs="Times New Roman"/>
          <w:sz w:val="26"/>
          <w:szCs w:val="26"/>
          <w:lang w:val="en-US"/>
        </w:rPr>
        <w:t xml:space="preserve"> Sunday </w:t>
      </w:r>
      <w:r>
        <w:rPr>
          <w:rFonts w:ascii="Garamond" w:eastAsia="Times New Roman" w:hAnsi="Garamond" w:cs="Times New Roman"/>
          <w:sz w:val="26"/>
          <w:szCs w:val="26"/>
          <w:lang w:val="en-US"/>
        </w:rPr>
        <w:t>in the season of</w:t>
      </w:r>
      <w:r w:rsidRPr="00D375C6">
        <w:rPr>
          <w:rFonts w:ascii="Garamond" w:eastAsia="Times New Roman" w:hAnsi="Garamond" w:cs="Times New Roman"/>
          <w:sz w:val="26"/>
          <w:szCs w:val="26"/>
          <w:lang w:val="en-US"/>
        </w:rPr>
        <w:t xml:space="preserve"> Epiphany. In </w:t>
      </w:r>
      <w:r>
        <w:rPr>
          <w:rFonts w:ascii="Garamond" w:eastAsia="Times New Roman" w:hAnsi="Garamond" w:cs="Times New Roman"/>
          <w:sz w:val="26"/>
          <w:szCs w:val="26"/>
          <w:lang w:val="en-US"/>
        </w:rPr>
        <w:t>just a few</w:t>
      </w:r>
      <w:r w:rsidRPr="00D375C6">
        <w:rPr>
          <w:rFonts w:ascii="Garamond" w:eastAsia="Times New Roman" w:hAnsi="Garamond" w:cs="Times New Roman"/>
          <w:sz w:val="26"/>
          <w:szCs w:val="26"/>
          <w:lang w:val="en-US"/>
        </w:rPr>
        <w:t xml:space="preserve"> days, the church will begin observing Lent. Ash Wednesday falls on March </w:t>
      </w:r>
      <w:r>
        <w:rPr>
          <w:rFonts w:ascii="Garamond" w:eastAsia="Times New Roman" w:hAnsi="Garamond" w:cs="Times New Roman"/>
          <w:sz w:val="26"/>
          <w:szCs w:val="26"/>
          <w:lang w:val="en-US"/>
        </w:rPr>
        <w:t>5</w:t>
      </w:r>
      <w:r w:rsidRPr="00D375C6">
        <w:rPr>
          <w:rFonts w:ascii="Garamond" w:eastAsia="Times New Roman" w:hAnsi="Garamond" w:cs="Times New Roman"/>
          <w:sz w:val="26"/>
          <w:szCs w:val="26"/>
          <w:lang w:val="en-US"/>
        </w:rPr>
        <w:t xml:space="preserve"> this year, and marks the beginning of the season of Lent, the 40-day period before Easter. </w:t>
      </w:r>
    </w:p>
    <w:p w14:paraId="70EB1D5A" w14:textId="77777777" w:rsidR="00D375C6" w:rsidRPr="00D375C6" w:rsidRDefault="00D375C6" w:rsidP="00D375C6">
      <w:pPr>
        <w:spacing w:after="0" w:line="240" w:lineRule="auto"/>
        <w:rPr>
          <w:rFonts w:ascii="Garamond" w:eastAsia="Times New Roman" w:hAnsi="Garamond" w:cs="Times New Roman"/>
          <w:sz w:val="26"/>
          <w:szCs w:val="26"/>
          <w:lang w:val="en-US"/>
        </w:rPr>
      </w:pPr>
    </w:p>
    <w:p w14:paraId="06D1FEC9" w14:textId="77777777" w:rsidR="00D375C6" w:rsidRPr="00D375C6" w:rsidRDefault="00D375C6" w:rsidP="00D375C6">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period of 40 days, which traditionally does not include Sundays, commemorates the “40 days and 40 nights” (Matthew 4:2) that Jesus fasted in the desert and then resisted temptations from Satan. </w:t>
      </w:r>
    </w:p>
    <w:p w14:paraId="41280683" w14:textId="77777777" w:rsidR="00D375C6" w:rsidRPr="00D375C6" w:rsidRDefault="00D375C6" w:rsidP="00D375C6">
      <w:pPr>
        <w:spacing w:after="0" w:line="240" w:lineRule="auto"/>
        <w:rPr>
          <w:rFonts w:ascii="Garamond" w:eastAsia="Times New Roman" w:hAnsi="Garamond" w:cs="Times New Roman"/>
          <w:sz w:val="26"/>
          <w:szCs w:val="26"/>
          <w:lang w:val="en-US"/>
        </w:rPr>
      </w:pPr>
    </w:p>
    <w:p w14:paraId="378EB0D9" w14:textId="77777777" w:rsidR="00D375C6" w:rsidRPr="00D375C6" w:rsidRDefault="00D375C6" w:rsidP="00D375C6">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i/>
          <w:noProof/>
          <w:sz w:val="26"/>
          <w:szCs w:val="26"/>
          <w:lang w:val="en-US"/>
        </w:rPr>
        <w:drawing>
          <wp:anchor distT="0" distB="0" distL="114300" distR="114300" simplePos="0" relativeHeight="251659264" behindDoc="0" locked="0" layoutInCell="1" allowOverlap="1" wp14:anchorId="37E08D0B" wp14:editId="0F6E8F4E">
            <wp:simplePos x="0" y="0"/>
            <wp:positionH relativeFrom="column">
              <wp:posOffset>92710</wp:posOffset>
            </wp:positionH>
            <wp:positionV relativeFrom="paragraph">
              <wp:posOffset>236682</wp:posOffset>
            </wp:positionV>
            <wp:extent cx="3175635" cy="4234815"/>
            <wp:effectExtent l="152400" t="152400" r="354965" b="349885"/>
            <wp:wrapSquare wrapText="bothSides"/>
            <wp:docPr id="3" name="Picture 3" descr="A person touching a person's fore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touching a person's forehead&#10;&#10;AI-generated content may be incorrect."/>
                    <pic:cNvPicPr/>
                  </pic:nvPicPr>
                  <pic:blipFill>
                    <a:blip r:embed="rId11" cstate="print">
                      <a:extLst>
                        <a:ext uri="{28A0092B-C50C-407E-A947-70E740481C1C}">
                          <a14:useLocalDpi xmlns:a14="http://schemas.microsoft.com/office/drawing/2010/main"/>
                        </a:ext>
                      </a:extLst>
                    </a:blip>
                    <a:stretch>
                      <a:fillRect/>
                    </a:stretch>
                  </pic:blipFill>
                  <pic:spPr>
                    <a:xfrm>
                      <a:off x="0" y="0"/>
                      <a:ext cx="3175635" cy="42348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375C6">
        <w:rPr>
          <w:rFonts w:ascii="Garamond" w:eastAsia="Times New Roman" w:hAnsi="Garamond" w:cs="Times New Roman"/>
          <w:sz w:val="26"/>
          <w:szCs w:val="26"/>
          <w:lang w:val="en-US"/>
        </w:rPr>
        <w:t xml:space="preserve">The word “Lent” comes from an Old English word for “spring,” and is derived from the German word “lang,” meaning “long,” because during this season before Easter, the hours of daylight become longer. </w:t>
      </w:r>
    </w:p>
    <w:p w14:paraId="782345D4" w14:textId="77777777" w:rsidR="00D375C6" w:rsidRPr="00D375C6" w:rsidRDefault="00D375C6" w:rsidP="00D375C6">
      <w:pPr>
        <w:spacing w:after="0" w:line="240" w:lineRule="auto"/>
        <w:rPr>
          <w:rFonts w:ascii="Garamond" w:eastAsia="Times New Roman" w:hAnsi="Garamond" w:cs="Times New Roman"/>
          <w:sz w:val="26"/>
          <w:szCs w:val="26"/>
          <w:lang w:val="en-US"/>
        </w:rPr>
      </w:pPr>
    </w:p>
    <w:p w14:paraId="7C3ABD6A" w14:textId="77777777" w:rsidR="00D375C6" w:rsidRPr="00D375C6" w:rsidRDefault="00D375C6" w:rsidP="00D375C6">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Book of Common Prayer explains Lent in this way: “The first Christians observed with great devotion the days of our Lord’s passion and resurrection, and it became the custom of the Church to prepare for them by a season of penitence and fasting. This season of Lent provided a time in which converts to the faith were prepared for Holy Baptism. It was also a time when those who, because of notorious sins, had been separated from the body of the faithful were reconciled by penitence and forgiveness, and restored to the fellowship of the Church (Book of Common Prayer, pp. 264-265). </w:t>
      </w:r>
    </w:p>
    <w:p w14:paraId="74817ED2" w14:textId="77777777" w:rsidR="00D375C6" w:rsidRPr="00D375C6" w:rsidRDefault="00D375C6" w:rsidP="00D375C6">
      <w:pPr>
        <w:spacing w:after="0" w:line="240" w:lineRule="auto"/>
        <w:rPr>
          <w:rFonts w:ascii="Garamond" w:eastAsia="Times New Roman" w:hAnsi="Garamond" w:cs="Times New Roman"/>
          <w:sz w:val="26"/>
          <w:szCs w:val="26"/>
          <w:lang w:val="en-US"/>
        </w:rPr>
      </w:pPr>
    </w:p>
    <w:p w14:paraId="29329C66" w14:textId="10F52151" w:rsidR="00FF333B" w:rsidRDefault="00D375C6" w:rsidP="00D375C6">
      <w:pPr>
        <w:spacing w:after="0" w:line="240" w:lineRule="auto"/>
        <w:ind w:left="5664"/>
        <w:rPr>
          <w:rFonts w:ascii="Garamond" w:eastAsia="Times New Roman" w:hAnsi="Garamond" w:cs="Times New Roman"/>
          <w:sz w:val="26"/>
          <w:szCs w:val="26"/>
          <w:lang w:val="en-US"/>
        </w:rPr>
      </w:pPr>
      <w:r w:rsidRPr="00D375C6">
        <w:rPr>
          <w:noProof/>
          <w:sz w:val="26"/>
          <w:szCs w:val="26"/>
        </w:rPr>
        <mc:AlternateContent>
          <mc:Choice Requires="wps">
            <w:drawing>
              <wp:anchor distT="0" distB="0" distL="114300" distR="114300" simplePos="0" relativeHeight="251660288" behindDoc="0" locked="0" layoutInCell="1" allowOverlap="1" wp14:anchorId="6CD02829" wp14:editId="6B439882">
                <wp:simplePos x="0" y="0"/>
                <wp:positionH relativeFrom="column">
                  <wp:posOffset>124460</wp:posOffset>
                </wp:positionH>
                <wp:positionV relativeFrom="paragraph">
                  <wp:posOffset>1081666</wp:posOffset>
                </wp:positionV>
                <wp:extent cx="344487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44875" cy="635"/>
                        </a:xfrm>
                        <a:prstGeom prst="rect">
                          <a:avLst/>
                        </a:prstGeom>
                        <a:solidFill>
                          <a:prstClr val="white"/>
                        </a:solidFill>
                        <a:ln>
                          <a:noFill/>
                        </a:ln>
                      </wps:spPr>
                      <wps:txbx>
                        <w:txbxContent>
                          <w:p w14:paraId="38687DCC" w14:textId="560EC677" w:rsidR="00D375C6" w:rsidRPr="00412631" w:rsidRDefault="00D375C6" w:rsidP="00D375C6">
                            <w:pPr>
                              <w:pStyle w:val="Caption"/>
                              <w:rPr>
                                <w:rFonts w:ascii="Gill Sans Light" w:eastAsia="Times New Roman" w:hAnsi="Gill Sans Light" w:cs="Gill Sans Light"/>
                                <w:b w:val="0"/>
                                <w:i/>
                                <w:noProof/>
                                <w:color w:val="000000" w:themeColor="text1"/>
                                <w:sz w:val="32"/>
                                <w:szCs w:val="27"/>
                              </w:rPr>
                            </w:pPr>
                            <w:r w:rsidRPr="00412631">
                              <w:rPr>
                                <w:rFonts w:ascii="Gill Sans Light" w:hAnsi="Gill Sans Light" w:cs="Gill Sans Light" w:hint="cs"/>
                                <w:b w:val="0"/>
                                <w:i/>
                                <w:color w:val="000000" w:themeColor="text1"/>
                                <w:sz w:val="21"/>
                              </w:rPr>
                              <w:t xml:space="preserve">Ash </w:t>
                            </w:r>
                            <w:proofErr w:type="spellStart"/>
                            <w:r w:rsidRPr="00412631">
                              <w:rPr>
                                <w:rFonts w:ascii="Gill Sans Light" w:hAnsi="Gill Sans Light" w:cs="Gill Sans Light" w:hint="cs"/>
                                <w:b w:val="0"/>
                                <w:i/>
                                <w:color w:val="000000" w:themeColor="text1"/>
                                <w:sz w:val="21"/>
                              </w:rPr>
                              <w:t>Wednesday</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marks</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the</w:t>
                            </w:r>
                            <w:proofErr w:type="spellEnd"/>
                            <w:r w:rsidRPr="00412631">
                              <w:rPr>
                                <w:rFonts w:ascii="Gill Sans Light" w:hAnsi="Gill Sans Light" w:cs="Gill Sans Light" w:hint="cs"/>
                                <w:b w:val="0"/>
                                <w:i/>
                                <w:color w:val="000000" w:themeColor="text1"/>
                                <w:sz w:val="21"/>
                              </w:rPr>
                              <w:t xml:space="preserve"> </w:t>
                            </w:r>
                            <w:r w:rsidRPr="00412631">
                              <w:rPr>
                                <w:rFonts w:ascii="Gill Sans Light" w:hAnsi="Gill Sans Light" w:cs="Gill Sans Light" w:hint="cs"/>
                                <w:b w:val="0"/>
                                <w:i/>
                                <w:color w:val="000000" w:themeColor="text1"/>
                                <w:sz w:val="21"/>
                                <w:lang w:val="en-US"/>
                              </w:rPr>
                              <w:t>beginning</w:t>
                            </w:r>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of</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Lent</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on</w:t>
                            </w:r>
                            <w:proofErr w:type="spellEnd"/>
                            <w:r w:rsidRPr="00412631">
                              <w:rPr>
                                <w:rFonts w:ascii="Gill Sans Light" w:hAnsi="Gill Sans Light" w:cs="Gill Sans Light" w:hint="cs"/>
                                <w:b w:val="0"/>
                                <w:i/>
                                <w:color w:val="000000" w:themeColor="text1"/>
                                <w:sz w:val="21"/>
                              </w:rPr>
                              <w:t xml:space="preserve"> March </w:t>
                            </w:r>
                            <w:r>
                              <w:rPr>
                                <w:rFonts w:ascii="Gill Sans Light" w:hAnsi="Gill Sans Light" w:cs="Gill Sans Light"/>
                                <w:b w:val="0"/>
                                <w:i/>
                                <w:color w:val="000000" w:themeColor="text1"/>
                                <w:sz w:val="21"/>
                              </w:rPr>
                              <w:t>5</w:t>
                            </w:r>
                            <w:r w:rsidRPr="00412631">
                              <w:rPr>
                                <w:rFonts w:ascii="Gill Sans Light" w:hAnsi="Gill Sans Light" w:cs="Gill Sans Light" w:hint="cs"/>
                                <w:b w:val="0"/>
                                <w:i/>
                                <w:color w:val="000000" w:themeColor="text1"/>
                                <w:sz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D02829" id="_x0000_t202" coordsize="21600,21600" o:spt="202" path="m,l,21600r21600,l21600,xe">
                <v:stroke joinstyle="miter"/>
                <v:path gradientshapeok="t" o:connecttype="rect"/>
              </v:shapetype>
              <v:shape id="Text Box 1" o:spid="_x0000_s1026" type="#_x0000_t202" style="position:absolute;left:0;text-align:left;margin-left:9.8pt;margin-top:85.15pt;width:271.2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" stroked="f">
                <v:textbox style="mso-fit-shape-to-text:t" inset="0,0,0,0">
                  <w:txbxContent>
                    <w:p w14:paraId="38687DCC" w14:textId="560EC677" w:rsidR="00D375C6" w:rsidRPr="00412631" w:rsidRDefault="00D375C6" w:rsidP="00D375C6">
                      <w:pPr>
                        <w:pStyle w:val="Caption"/>
                        <w:rPr>
                          <w:rFonts w:ascii="Gill Sans Light" w:eastAsia="Times New Roman" w:hAnsi="Gill Sans Light" w:cs="Gill Sans Light"/>
                          <w:b w:val="0"/>
                          <w:i/>
                          <w:noProof/>
                          <w:color w:val="000000" w:themeColor="text1"/>
                          <w:sz w:val="32"/>
                          <w:szCs w:val="27"/>
                        </w:rPr>
                      </w:pPr>
                      <w:r w:rsidRPr="00412631">
                        <w:rPr>
                          <w:rFonts w:ascii="Gill Sans Light" w:hAnsi="Gill Sans Light" w:cs="Gill Sans Light" w:hint="cs"/>
                          <w:b w:val="0"/>
                          <w:i/>
                          <w:color w:val="000000" w:themeColor="text1"/>
                          <w:sz w:val="21"/>
                        </w:rPr>
                        <w:t xml:space="preserve">Ash </w:t>
                      </w:r>
                      <w:proofErr w:type="spellStart"/>
                      <w:r w:rsidRPr="00412631">
                        <w:rPr>
                          <w:rFonts w:ascii="Gill Sans Light" w:hAnsi="Gill Sans Light" w:cs="Gill Sans Light" w:hint="cs"/>
                          <w:b w:val="0"/>
                          <w:i/>
                          <w:color w:val="000000" w:themeColor="text1"/>
                          <w:sz w:val="21"/>
                        </w:rPr>
                        <w:t>Wednesday</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marks</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the</w:t>
                      </w:r>
                      <w:proofErr w:type="spellEnd"/>
                      <w:r w:rsidRPr="00412631">
                        <w:rPr>
                          <w:rFonts w:ascii="Gill Sans Light" w:hAnsi="Gill Sans Light" w:cs="Gill Sans Light" w:hint="cs"/>
                          <w:b w:val="0"/>
                          <w:i/>
                          <w:color w:val="000000" w:themeColor="text1"/>
                          <w:sz w:val="21"/>
                        </w:rPr>
                        <w:t xml:space="preserve"> </w:t>
                      </w:r>
                      <w:r w:rsidRPr="00412631">
                        <w:rPr>
                          <w:rFonts w:ascii="Gill Sans Light" w:hAnsi="Gill Sans Light" w:cs="Gill Sans Light" w:hint="cs"/>
                          <w:b w:val="0"/>
                          <w:i/>
                          <w:color w:val="000000" w:themeColor="text1"/>
                          <w:sz w:val="21"/>
                          <w:lang w:val="en-US"/>
                        </w:rPr>
                        <w:t>beginning</w:t>
                      </w:r>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of</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Lent</w:t>
                      </w:r>
                      <w:proofErr w:type="spellEnd"/>
                      <w:r w:rsidRPr="00412631">
                        <w:rPr>
                          <w:rFonts w:ascii="Gill Sans Light" w:hAnsi="Gill Sans Light" w:cs="Gill Sans Light" w:hint="cs"/>
                          <w:b w:val="0"/>
                          <w:i/>
                          <w:color w:val="000000" w:themeColor="text1"/>
                          <w:sz w:val="21"/>
                        </w:rPr>
                        <w:t xml:space="preserve"> </w:t>
                      </w:r>
                      <w:proofErr w:type="spellStart"/>
                      <w:r w:rsidRPr="00412631">
                        <w:rPr>
                          <w:rFonts w:ascii="Gill Sans Light" w:hAnsi="Gill Sans Light" w:cs="Gill Sans Light" w:hint="cs"/>
                          <w:b w:val="0"/>
                          <w:i/>
                          <w:color w:val="000000" w:themeColor="text1"/>
                          <w:sz w:val="21"/>
                        </w:rPr>
                        <w:t>on</w:t>
                      </w:r>
                      <w:proofErr w:type="spellEnd"/>
                      <w:r w:rsidRPr="00412631">
                        <w:rPr>
                          <w:rFonts w:ascii="Gill Sans Light" w:hAnsi="Gill Sans Light" w:cs="Gill Sans Light" w:hint="cs"/>
                          <w:b w:val="0"/>
                          <w:i/>
                          <w:color w:val="000000" w:themeColor="text1"/>
                          <w:sz w:val="21"/>
                        </w:rPr>
                        <w:t xml:space="preserve"> March </w:t>
                      </w:r>
                      <w:r>
                        <w:rPr>
                          <w:rFonts w:ascii="Gill Sans Light" w:hAnsi="Gill Sans Light" w:cs="Gill Sans Light"/>
                          <w:b w:val="0"/>
                          <w:i/>
                          <w:color w:val="000000" w:themeColor="text1"/>
                          <w:sz w:val="21"/>
                        </w:rPr>
                        <w:t>5</w:t>
                      </w:r>
                      <w:r w:rsidRPr="00412631">
                        <w:rPr>
                          <w:rFonts w:ascii="Gill Sans Light" w:hAnsi="Gill Sans Light" w:cs="Gill Sans Light" w:hint="cs"/>
                          <w:b w:val="0"/>
                          <w:i/>
                          <w:color w:val="000000" w:themeColor="text1"/>
                          <w:sz w:val="21"/>
                        </w:rPr>
                        <w:t>.</w:t>
                      </w:r>
                    </w:p>
                  </w:txbxContent>
                </v:textbox>
                <w10:wrap type="square"/>
              </v:shape>
            </w:pict>
          </mc:Fallback>
        </mc:AlternateContent>
      </w:r>
      <w:r w:rsidRPr="00D375C6">
        <w:rPr>
          <w:rFonts w:ascii="Garamond" w:eastAsia="Times New Roman" w:hAnsi="Garamond" w:cs="Times New Roman"/>
          <w:sz w:val="26"/>
          <w:szCs w:val="26"/>
          <w:lang w:val="en-US"/>
        </w:rPr>
        <w:t>The Episcopal Church invites us to observe Lent “by self-examination and repentance; by prayer, fasting, and self-denial; and by reading and meditating on God’s holy Word” (Book of Common Prayer, p. 265).</w:t>
      </w:r>
    </w:p>
    <w:p w14:paraId="01BB0582" w14:textId="67C6DBF5" w:rsidR="00D375C6" w:rsidRPr="00D375C6" w:rsidRDefault="00D375C6" w:rsidP="00D375C6">
      <w:pPr>
        <w:tabs>
          <w:tab w:val="left" w:pos="3275"/>
        </w:tabs>
        <w:rPr>
          <w:rFonts w:ascii="Garamond" w:eastAsia="Times New Roman" w:hAnsi="Garamond" w:cs="Times New Roman"/>
          <w:sz w:val="26"/>
          <w:szCs w:val="26"/>
          <w:lang w:val="en-US"/>
        </w:rPr>
      </w:pPr>
    </w:p>
    <w:sectPr w:rsidR="00D375C6" w:rsidRPr="00D375C6" w:rsidSect="002C59C6">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9E75" w14:textId="77777777" w:rsidR="00A759D1" w:rsidRDefault="00A759D1" w:rsidP="00A42D24">
      <w:pPr>
        <w:spacing w:after="0" w:line="240" w:lineRule="auto"/>
      </w:pPr>
      <w:r>
        <w:separator/>
      </w:r>
    </w:p>
  </w:endnote>
  <w:endnote w:type="continuationSeparator" w:id="0">
    <w:p w14:paraId="240456B4" w14:textId="77777777" w:rsidR="00A759D1" w:rsidRDefault="00A759D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9915" w14:textId="7E33DD8B" w:rsidR="002C59C6" w:rsidRPr="002C59C6" w:rsidRDefault="00A42D24" w:rsidP="002C59C6">
    <w:pPr>
      <w:spacing w:after="0" w:line="240" w:lineRule="auto"/>
      <w:rPr>
        <w:rFonts w:ascii="Gill Sans Light" w:hAnsi="Gill Sans Light" w:cs="Gill Sans Light"/>
        <w:sz w:val="18"/>
        <w:szCs w:val="18"/>
        <w:lang w:val="en-US"/>
      </w:rPr>
    </w:pPr>
    <w:r w:rsidRPr="002C59C6">
      <w:rPr>
        <w:rFonts w:ascii="Gill Sans Light" w:hAnsi="Gill Sans Light" w:cs="Gill Sans Light" w:hint="cs"/>
        <w:sz w:val="18"/>
        <w:szCs w:val="18"/>
        <w:lang w:val="en-US"/>
      </w:rPr>
      <w:t>Published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by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Office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0007158B" w:rsidRPr="002C59C6">
      <w:rPr>
        <w:rFonts w:ascii="Gill Sans Light" w:hAnsi="Gill Sans Light" w:cs="Gill Sans Light"/>
        <w:sz w:val="18"/>
        <w:szCs w:val="18"/>
        <w:lang w:val="en-US"/>
      </w:rPr>
      <w:t>Communication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Episcopal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Church,</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815</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Second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Avenue,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New</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York,</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N.Y.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10017</w:t>
    </w:r>
    <w:r w:rsidR="002C59C6"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20</w:t>
    </w:r>
    <w:r w:rsidR="00F07ABC" w:rsidRPr="002C59C6">
      <w:rPr>
        <w:rFonts w:ascii="Gill Sans Light" w:hAnsi="Gill Sans Light" w:cs="Gill Sans Light" w:hint="cs"/>
        <w:sz w:val="18"/>
        <w:szCs w:val="18"/>
        <w:lang w:val="en-US"/>
      </w:rPr>
      <w:t>2</w:t>
    </w:r>
    <w:r w:rsidR="00B34FBA" w:rsidRPr="002C59C6">
      <w:rPr>
        <w:rFonts w:ascii="Gill Sans Light" w:hAnsi="Gill Sans Light" w:cs="Gill Sans Light"/>
        <w:sz w:val="18"/>
        <w:szCs w:val="18"/>
        <w:lang w:val="en-US"/>
      </w:rPr>
      <w:t>5</w:t>
    </w:r>
    <w:r w:rsidR="00D14397"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Domestic</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and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Foreign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Missionary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Society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Protestant</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Episcopal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Church</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in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United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States</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America.</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All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rights</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3173" w14:textId="77777777" w:rsidR="00A759D1" w:rsidRDefault="00A759D1" w:rsidP="00A42D24">
      <w:pPr>
        <w:spacing w:after="0" w:line="240" w:lineRule="auto"/>
      </w:pPr>
      <w:r>
        <w:separator/>
      </w:r>
    </w:p>
  </w:footnote>
  <w:footnote w:type="continuationSeparator" w:id="0">
    <w:p w14:paraId="3B70825E" w14:textId="77777777" w:rsidR="00A759D1" w:rsidRDefault="00A759D1"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0C16"/>
    <w:rsid w:val="00015931"/>
    <w:rsid w:val="00063073"/>
    <w:rsid w:val="00064F18"/>
    <w:rsid w:val="000663F5"/>
    <w:rsid w:val="0007158B"/>
    <w:rsid w:val="000779AA"/>
    <w:rsid w:val="0008491C"/>
    <w:rsid w:val="00093581"/>
    <w:rsid w:val="000B1B61"/>
    <w:rsid w:val="000B4F7B"/>
    <w:rsid w:val="000C0F76"/>
    <w:rsid w:val="000E7B3A"/>
    <w:rsid w:val="000F5645"/>
    <w:rsid w:val="0015101C"/>
    <w:rsid w:val="0015212F"/>
    <w:rsid w:val="00152D0C"/>
    <w:rsid w:val="00155E5B"/>
    <w:rsid w:val="00167251"/>
    <w:rsid w:val="0016775D"/>
    <w:rsid w:val="00180929"/>
    <w:rsid w:val="0018095C"/>
    <w:rsid w:val="00182F7A"/>
    <w:rsid w:val="0019283C"/>
    <w:rsid w:val="001928DB"/>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4E11"/>
    <w:rsid w:val="00295A7C"/>
    <w:rsid w:val="00296CD5"/>
    <w:rsid w:val="002A284E"/>
    <w:rsid w:val="002B7182"/>
    <w:rsid w:val="002C07D3"/>
    <w:rsid w:val="002C2065"/>
    <w:rsid w:val="002C4967"/>
    <w:rsid w:val="002C59C6"/>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4F43C3"/>
    <w:rsid w:val="00522DB4"/>
    <w:rsid w:val="00526757"/>
    <w:rsid w:val="0053295C"/>
    <w:rsid w:val="00546BF1"/>
    <w:rsid w:val="00552CF1"/>
    <w:rsid w:val="00554226"/>
    <w:rsid w:val="00564252"/>
    <w:rsid w:val="00572D7F"/>
    <w:rsid w:val="00591299"/>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211A"/>
    <w:rsid w:val="006D5D70"/>
    <w:rsid w:val="006D7E64"/>
    <w:rsid w:val="006F0147"/>
    <w:rsid w:val="006F7197"/>
    <w:rsid w:val="00702F25"/>
    <w:rsid w:val="00714CF0"/>
    <w:rsid w:val="007150BD"/>
    <w:rsid w:val="00720659"/>
    <w:rsid w:val="00720821"/>
    <w:rsid w:val="007332E5"/>
    <w:rsid w:val="00735597"/>
    <w:rsid w:val="0074527A"/>
    <w:rsid w:val="0074640C"/>
    <w:rsid w:val="007563DD"/>
    <w:rsid w:val="00763282"/>
    <w:rsid w:val="00771BEC"/>
    <w:rsid w:val="00781DC3"/>
    <w:rsid w:val="00785F4F"/>
    <w:rsid w:val="007878DA"/>
    <w:rsid w:val="007963BE"/>
    <w:rsid w:val="007A036B"/>
    <w:rsid w:val="007B62EE"/>
    <w:rsid w:val="007C00DB"/>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71604"/>
    <w:rsid w:val="00893E48"/>
    <w:rsid w:val="008956E8"/>
    <w:rsid w:val="008C63CD"/>
    <w:rsid w:val="008C7CE8"/>
    <w:rsid w:val="008D0C07"/>
    <w:rsid w:val="008E12B8"/>
    <w:rsid w:val="008E287F"/>
    <w:rsid w:val="008F1659"/>
    <w:rsid w:val="0090583A"/>
    <w:rsid w:val="00926C3D"/>
    <w:rsid w:val="00933135"/>
    <w:rsid w:val="00946669"/>
    <w:rsid w:val="00951708"/>
    <w:rsid w:val="009668C7"/>
    <w:rsid w:val="009772D6"/>
    <w:rsid w:val="0099016A"/>
    <w:rsid w:val="009A2897"/>
    <w:rsid w:val="009A6D86"/>
    <w:rsid w:val="009A776C"/>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759D1"/>
    <w:rsid w:val="00A91254"/>
    <w:rsid w:val="00A91D52"/>
    <w:rsid w:val="00A939CD"/>
    <w:rsid w:val="00AB4992"/>
    <w:rsid w:val="00AB7BA8"/>
    <w:rsid w:val="00AF1685"/>
    <w:rsid w:val="00AF32FB"/>
    <w:rsid w:val="00AF379C"/>
    <w:rsid w:val="00AF3C31"/>
    <w:rsid w:val="00B05488"/>
    <w:rsid w:val="00B16AEC"/>
    <w:rsid w:val="00B2163D"/>
    <w:rsid w:val="00B239EC"/>
    <w:rsid w:val="00B34FBA"/>
    <w:rsid w:val="00B41CC7"/>
    <w:rsid w:val="00B45669"/>
    <w:rsid w:val="00B51629"/>
    <w:rsid w:val="00B542FB"/>
    <w:rsid w:val="00B55F57"/>
    <w:rsid w:val="00B56E40"/>
    <w:rsid w:val="00B8633D"/>
    <w:rsid w:val="00BB4CC1"/>
    <w:rsid w:val="00BB4EC7"/>
    <w:rsid w:val="00BB760E"/>
    <w:rsid w:val="00BC46B8"/>
    <w:rsid w:val="00BC54AA"/>
    <w:rsid w:val="00BC55E2"/>
    <w:rsid w:val="00BD4340"/>
    <w:rsid w:val="00BE120F"/>
    <w:rsid w:val="00BE2B2C"/>
    <w:rsid w:val="00BE2F12"/>
    <w:rsid w:val="00BF2FEE"/>
    <w:rsid w:val="00BF568E"/>
    <w:rsid w:val="00C02B2D"/>
    <w:rsid w:val="00C13BA4"/>
    <w:rsid w:val="00C32CE5"/>
    <w:rsid w:val="00C50535"/>
    <w:rsid w:val="00C64C18"/>
    <w:rsid w:val="00C73060"/>
    <w:rsid w:val="00C737AB"/>
    <w:rsid w:val="00C833B0"/>
    <w:rsid w:val="00C834C7"/>
    <w:rsid w:val="00CA787E"/>
    <w:rsid w:val="00CB1F61"/>
    <w:rsid w:val="00CC3ED1"/>
    <w:rsid w:val="00CD0324"/>
    <w:rsid w:val="00CD1735"/>
    <w:rsid w:val="00CE585D"/>
    <w:rsid w:val="00CE6D10"/>
    <w:rsid w:val="00CF187C"/>
    <w:rsid w:val="00D02453"/>
    <w:rsid w:val="00D05C42"/>
    <w:rsid w:val="00D06357"/>
    <w:rsid w:val="00D14397"/>
    <w:rsid w:val="00D375C6"/>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110C1"/>
    <w:rsid w:val="00E16FE8"/>
    <w:rsid w:val="00E22663"/>
    <w:rsid w:val="00E2693C"/>
    <w:rsid w:val="00E37098"/>
    <w:rsid w:val="00E4353B"/>
    <w:rsid w:val="00E53F8B"/>
    <w:rsid w:val="00E54183"/>
    <w:rsid w:val="00E63278"/>
    <w:rsid w:val="00E76696"/>
    <w:rsid w:val="00E82DC8"/>
    <w:rsid w:val="00E83065"/>
    <w:rsid w:val="00E8463E"/>
    <w:rsid w:val="00E874F9"/>
    <w:rsid w:val="00EA1527"/>
    <w:rsid w:val="00EE0F0B"/>
    <w:rsid w:val="00EE69CD"/>
    <w:rsid w:val="00EF6157"/>
    <w:rsid w:val="00F037A7"/>
    <w:rsid w:val="00F07089"/>
    <w:rsid w:val="00F07ABC"/>
    <w:rsid w:val="00F12681"/>
    <w:rsid w:val="00F127D0"/>
    <w:rsid w:val="00F152BE"/>
    <w:rsid w:val="00F16FB9"/>
    <w:rsid w:val="00F25945"/>
    <w:rsid w:val="00F34B6D"/>
    <w:rsid w:val="00F441C8"/>
    <w:rsid w:val="00F455B0"/>
    <w:rsid w:val="00F53E77"/>
    <w:rsid w:val="00F6207B"/>
    <w:rsid w:val="00F74D34"/>
    <w:rsid w:val="00F944CC"/>
    <w:rsid w:val="00FA0614"/>
    <w:rsid w:val="00FA20DC"/>
    <w:rsid w:val="00FA6CFC"/>
    <w:rsid w:val="00FC3884"/>
    <w:rsid w:val="00FC6D77"/>
    <w:rsid w:val="00FE167F"/>
    <w:rsid w:val="00FE1CF1"/>
    <w:rsid w:val="00FE4A72"/>
    <w:rsid w:val="00FF333B"/>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character" w:customStyle="1" w:styleId="text">
    <w:name w:val="text"/>
    <w:basedOn w:val="DefaultParagraphFont"/>
    <w:rsid w:val="002C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2025-01-23T14:53:00Z</cp:lastPrinted>
  <dcterms:created xsi:type="dcterms:W3CDTF">2025-01-23T14:53:00Z</dcterms:created>
  <dcterms:modified xsi:type="dcterms:W3CDTF">2025-01-23T14:53:00Z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