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2E19" w14:textId="2ECA77D6" w:rsidR="00B95C35" w:rsidRPr="004E7A6C" w:rsidRDefault="003C45B7" w:rsidP="00831DC0">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5B411146" wp14:editId="3A6FB456">
            <wp:extent cx="1820412" cy="1301662"/>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21ED3936" w14:textId="77777777" w:rsidR="00D44665" w:rsidRDefault="00D44665" w:rsidP="00831DC0">
      <w:pPr>
        <w:pStyle w:val="paragraph"/>
        <w:spacing w:before="0" w:after="0"/>
        <w:rPr>
          <w:rStyle w:val="eop"/>
          <w:rFonts w:ascii="Garamond" w:hAnsi="Garamond" w:cs="Segoe UI"/>
          <w:b/>
          <w:bCs/>
          <w:lang w:val="es-US"/>
        </w:rPr>
      </w:pPr>
    </w:p>
    <w:p w14:paraId="487BFE9C" w14:textId="77777777" w:rsidR="00831DC0" w:rsidRPr="00424057" w:rsidRDefault="00831DC0" w:rsidP="00831DC0">
      <w:pPr>
        <w:pStyle w:val="paragraph"/>
        <w:spacing w:before="0" w:after="0"/>
        <w:rPr>
          <w:rFonts w:ascii="Garamond" w:eastAsia="Calibri" w:hAnsi="Garamond"/>
          <w:b/>
          <w:bCs/>
          <w:lang w:val="es-US"/>
        </w:rPr>
      </w:pPr>
      <w:r w:rsidRPr="00424057">
        <w:rPr>
          <w:rStyle w:val="eop"/>
          <w:rFonts w:ascii="Garamond" w:hAnsi="Garamond" w:cs="Segoe UI"/>
          <w:b/>
          <w:bCs/>
          <w:lang w:val="es-US"/>
        </w:rPr>
        <w:t>9 de febrero</w:t>
      </w:r>
      <w:r w:rsidRPr="00424057">
        <w:rPr>
          <w:rFonts w:ascii="Garamond" w:eastAsia="Calibri" w:hAnsi="Garamond"/>
          <w:b/>
          <w:bCs/>
          <w:lang w:val="es-US"/>
        </w:rPr>
        <w:t xml:space="preserve"> de 2025 – Epifanía 5 (C)</w:t>
      </w:r>
    </w:p>
    <w:p w14:paraId="57E392CB" w14:textId="77777777" w:rsidR="00831DC0" w:rsidRPr="00424057" w:rsidRDefault="00831DC0" w:rsidP="00831DC0">
      <w:pPr>
        <w:spacing w:after="0" w:line="240" w:lineRule="auto"/>
        <w:rPr>
          <w:rFonts w:ascii="Garamond" w:hAnsi="Garamond"/>
          <w:b/>
          <w:sz w:val="24"/>
          <w:szCs w:val="24"/>
        </w:rPr>
      </w:pPr>
      <w:r w:rsidRPr="00424057">
        <w:rPr>
          <w:rFonts w:ascii="Garamond" w:hAnsi="Garamond"/>
          <w:b/>
          <w:bCs/>
          <w:sz w:val="24"/>
          <w:szCs w:val="24"/>
        </w:rPr>
        <w:t>Estudio bíblico de la Epifanía:</w:t>
      </w:r>
      <w:r w:rsidRPr="00424057">
        <w:rPr>
          <w:rFonts w:ascii="Garamond" w:hAnsi="Garamond"/>
          <w:b/>
          <w:sz w:val="24"/>
          <w:szCs w:val="24"/>
        </w:rPr>
        <w:t xml:space="preserve"> </w:t>
      </w:r>
      <w:r w:rsidRPr="00424057">
        <w:rPr>
          <w:rFonts w:ascii="Garamond" w:hAnsi="Garamond"/>
          <w:b/>
          <w:bCs/>
          <w:sz w:val="24"/>
          <w:szCs w:val="24"/>
        </w:rPr>
        <w:t>Semana 5</w:t>
      </w:r>
    </w:p>
    <w:p w14:paraId="508353B5" w14:textId="77777777" w:rsidR="00831DC0" w:rsidRPr="00424057" w:rsidRDefault="00831DC0" w:rsidP="00831DC0">
      <w:pPr>
        <w:spacing w:after="0" w:line="240" w:lineRule="auto"/>
        <w:rPr>
          <w:rFonts w:ascii="Garamond" w:hAnsi="Garamond"/>
          <w:bCs/>
          <w:sz w:val="24"/>
          <w:szCs w:val="24"/>
        </w:rPr>
      </w:pPr>
    </w:p>
    <w:p w14:paraId="592F180D" w14:textId="77777777" w:rsidR="00831DC0" w:rsidRDefault="00831DC0" w:rsidP="00831DC0">
      <w:pPr>
        <w:pBdr>
          <w:bottom w:val="single" w:sz="6" w:space="1" w:color="auto"/>
        </w:pBdr>
        <w:spacing w:after="0" w:line="240" w:lineRule="auto"/>
        <w:rPr>
          <w:rFonts w:ascii="Garamond" w:eastAsia="Times New Roman" w:hAnsi="Garamond"/>
          <w:bCs/>
          <w:sz w:val="24"/>
          <w:szCs w:val="24"/>
          <w:lang w:val="en-US"/>
        </w:rPr>
      </w:pPr>
      <w:r w:rsidRPr="00424057">
        <w:rPr>
          <w:rFonts w:ascii="Garamond" w:hAnsi="Garamond"/>
          <w:bCs/>
          <w:sz w:val="24"/>
          <w:szCs w:val="24"/>
        </w:rPr>
        <w:t xml:space="preserve">Durante el tiempo de Epifanía, La Iglesia Episcopal ofrece un estudio bíblico semanal preparado por escritores de toda la Iglesia y la Comunión Anglicana. Cada pieza, compuesta por las lecturas dominicales, puede estudiarse en solitario, en pequeños grupos o incluso con una congregación. Puede encontrar el estudio completo de cada semana en </w:t>
      </w:r>
      <w:r w:rsidRPr="00424057">
        <w:rPr>
          <w:rFonts w:ascii="Garamond" w:hAnsi="Garamond"/>
          <w:bCs/>
          <w:i/>
          <w:iCs/>
          <w:sz w:val="24"/>
          <w:szCs w:val="24"/>
        </w:rPr>
        <w:t>www.sermonsthatwork.org</w:t>
      </w:r>
      <w:r w:rsidRPr="00424057">
        <w:rPr>
          <w:rFonts w:ascii="Garamond" w:hAnsi="Garamond"/>
          <w:bCs/>
          <w:sz w:val="24"/>
          <w:szCs w:val="24"/>
        </w:rPr>
        <w:t xml:space="preserve">. </w:t>
      </w:r>
      <w:r w:rsidRPr="00424057">
        <w:rPr>
          <w:rFonts w:ascii="Garamond" w:eastAsia="Times New Roman" w:hAnsi="Garamond"/>
          <w:bCs/>
          <w:sz w:val="24"/>
          <w:szCs w:val="24"/>
          <w:lang w:val="en-US"/>
        </w:rPr>
        <w:t xml:space="preserve">El </w:t>
      </w:r>
      <w:proofErr w:type="spellStart"/>
      <w:r w:rsidRPr="00424057">
        <w:rPr>
          <w:rFonts w:ascii="Garamond" w:eastAsia="Times New Roman" w:hAnsi="Garamond"/>
          <w:bCs/>
          <w:sz w:val="24"/>
          <w:szCs w:val="24"/>
          <w:lang w:val="en-US"/>
        </w:rPr>
        <w:t>estudio</w:t>
      </w:r>
      <w:proofErr w:type="spellEnd"/>
      <w:r w:rsidRPr="00424057">
        <w:rPr>
          <w:rFonts w:ascii="Garamond" w:eastAsia="Times New Roman" w:hAnsi="Garamond"/>
          <w:bCs/>
          <w:sz w:val="24"/>
          <w:szCs w:val="24"/>
          <w:lang w:val="en-US"/>
        </w:rPr>
        <w:t xml:space="preserve"> de </w:t>
      </w:r>
      <w:proofErr w:type="spellStart"/>
      <w:r w:rsidRPr="00424057">
        <w:rPr>
          <w:rFonts w:ascii="Garamond" w:eastAsia="Times New Roman" w:hAnsi="Garamond"/>
          <w:bCs/>
          <w:sz w:val="24"/>
          <w:szCs w:val="24"/>
          <w:lang w:val="en-US"/>
        </w:rPr>
        <w:t>esta</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semana</w:t>
      </w:r>
      <w:proofErr w:type="spellEnd"/>
      <w:r w:rsidRPr="00424057">
        <w:rPr>
          <w:rFonts w:ascii="Garamond" w:eastAsia="Times New Roman" w:hAnsi="Garamond"/>
          <w:bCs/>
          <w:sz w:val="24"/>
          <w:szCs w:val="24"/>
          <w:lang w:val="en-US"/>
        </w:rPr>
        <w:t xml:space="preserve"> para </w:t>
      </w:r>
      <w:proofErr w:type="spellStart"/>
      <w:r w:rsidRPr="00424057">
        <w:rPr>
          <w:rFonts w:ascii="Garamond" w:eastAsia="Times New Roman" w:hAnsi="Garamond"/>
          <w:bCs/>
          <w:sz w:val="24"/>
          <w:szCs w:val="24"/>
          <w:lang w:val="en-US"/>
        </w:rPr>
        <w:t>Epifanía</w:t>
      </w:r>
      <w:proofErr w:type="spellEnd"/>
      <w:r w:rsidRPr="00424057">
        <w:rPr>
          <w:rFonts w:ascii="Garamond" w:eastAsia="Times New Roman" w:hAnsi="Garamond"/>
          <w:bCs/>
          <w:sz w:val="24"/>
          <w:szCs w:val="24"/>
          <w:lang w:val="en-US"/>
        </w:rPr>
        <w:t xml:space="preserve"> 5 (C) </w:t>
      </w:r>
      <w:proofErr w:type="spellStart"/>
      <w:r w:rsidRPr="00424057">
        <w:rPr>
          <w:rFonts w:ascii="Garamond" w:eastAsia="Times New Roman" w:hAnsi="Garamond"/>
          <w:bCs/>
          <w:sz w:val="24"/>
          <w:szCs w:val="24"/>
          <w:lang w:val="en-US"/>
        </w:rPr>
        <w:t>fue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escrito</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por</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el</w:t>
      </w:r>
      <w:proofErr w:type="spellEnd"/>
      <w:r w:rsidRPr="00424057">
        <w:rPr>
          <w:rFonts w:ascii="Garamond" w:eastAsia="Times New Roman" w:hAnsi="Garamond"/>
          <w:bCs/>
          <w:sz w:val="24"/>
          <w:szCs w:val="24"/>
          <w:lang w:val="en-US"/>
        </w:rPr>
        <w:t xml:space="preserve"> Rev. </w:t>
      </w:r>
      <w:proofErr w:type="spellStart"/>
      <w:r w:rsidRPr="00424057">
        <w:rPr>
          <w:rFonts w:ascii="Garamond" w:eastAsia="Times New Roman" w:hAnsi="Garamond"/>
          <w:bCs/>
          <w:sz w:val="24"/>
          <w:szCs w:val="24"/>
          <w:lang w:val="en-US"/>
        </w:rPr>
        <w:t>Sharack</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Owuor</w:t>
      </w:r>
      <w:proofErr w:type="spellEnd"/>
      <w:r w:rsidRPr="00424057">
        <w:rPr>
          <w:rFonts w:ascii="Garamond" w:eastAsia="Times New Roman" w:hAnsi="Garamond"/>
          <w:bCs/>
          <w:sz w:val="24"/>
          <w:szCs w:val="24"/>
          <w:lang w:val="en-US"/>
        </w:rPr>
        <w:t xml:space="preserve">, un </w:t>
      </w:r>
      <w:proofErr w:type="spellStart"/>
      <w:r w:rsidRPr="00424057">
        <w:rPr>
          <w:rFonts w:ascii="Garamond" w:eastAsia="Times New Roman" w:hAnsi="Garamond"/>
          <w:bCs/>
          <w:sz w:val="24"/>
          <w:szCs w:val="24"/>
          <w:lang w:val="en-US"/>
        </w:rPr>
        <w:t>sacerdote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formado</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en</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Butere</w:t>
      </w:r>
      <w:proofErr w:type="spellEnd"/>
      <w:r w:rsidRPr="00424057">
        <w:rPr>
          <w:rFonts w:ascii="Garamond" w:eastAsia="Times New Roman" w:hAnsi="Garamond"/>
          <w:bCs/>
          <w:sz w:val="24"/>
          <w:szCs w:val="24"/>
          <w:lang w:val="en-US"/>
        </w:rPr>
        <w:t xml:space="preserve">, Uganda, que </w:t>
      </w:r>
      <w:proofErr w:type="spellStart"/>
      <w:r w:rsidRPr="00424057">
        <w:rPr>
          <w:rFonts w:ascii="Garamond" w:eastAsia="Times New Roman" w:hAnsi="Garamond"/>
          <w:bCs/>
          <w:sz w:val="24"/>
          <w:szCs w:val="24"/>
          <w:lang w:val="en-US"/>
        </w:rPr>
        <w:t>actualmente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sirve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como</w:t>
      </w:r>
      <w:proofErr w:type="spellEnd"/>
      <w:r w:rsidRPr="00424057">
        <w:rPr>
          <w:rFonts w:ascii="Garamond" w:eastAsia="Times New Roman" w:hAnsi="Garamond"/>
          <w:bCs/>
          <w:sz w:val="24"/>
          <w:szCs w:val="24"/>
          <w:lang w:val="en-US"/>
        </w:rPr>
        <w:t xml:space="preserve"> rector de la Iglesia Episcopal Grace </w:t>
      </w:r>
      <w:proofErr w:type="spellStart"/>
      <w:r w:rsidRPr="00424057">
        <w:rPr>
          <w:rFonts w:ascii="Garamond" w:eastAsia="Times New Roman" w:hAnsi="Garamond"/>
          <w:bCs/>
          <w:sz w:val="24"/>
          <w:szCs w:val="24"/>
          <w:lang w:val="en-US"/>
        </w:rPr>
        <w:t>en</w:t>
      </w:r>
      <w:proofErr w:type="spellEnd"/>
      <w:r w:rsidRPr="00424057">
        <w:rPr>
          <w:rFonts w:ascii="Garamond" w:eastAsia="Times New Roman" w:hAnsi="Garamond"/>
          <w:bCs/>
          <w:sz w:val="24"/>
          <w:szCs w:val="24"/>
          <w:lang w:val="en-US"/>
        </w:rPr>
        <w:t xml:space="preserve"> Port Huron, Michigan.</w:t>
      </w:r>
    </w:p>
    <w:p w14:paraId="25B23B6C" w14:textId="77777777" w:rsidR="00831DC0" w:rsidRDefault="00831DC0" w:rsidP="00831DC0">
      <w:pPr>
        <w:pBdr>
          <w:bottom w:val="single" w:sz="6" w:space="1" w:color="auto"/>
        </w:pBdr>
        <w:spacing w:after="0" w:line="240" w:lineRule="auto"/>
        <w:rPr>
          <w:rFonts w:ascii="Garamond" w:hAnsi="Garamond"/>
          <w:bCs/>
        </w:rPr>
      </w:pPr>
    </w:p>
    <w:p w14:paraId="6ADBE787" w14:textId="48C67376" w:rsidR="00831DC0" w:rsidRPr="00424057" w:rsidRDefault="00831DC0" w:rsidP="00831DC0">
      <w:pPr>
        <w:pStyle w:val="NormalWeb"/>
        <w:spacing w:before="0" w:beforeAutospacing="0" w:after="0" w:afterAutospacing="0" w:line="240" w:lineRule="auto"/>
        <w:ind w:left="720" w:hanging="720"/>
        <w:rPr>
          <w:rFonts w:ascii="Garamond" w:hAnsi="Garamond" w:cs="Segoe UI"/>
          <w:b/>
          <w:bCs/>
          <w:sz w:val="24"/>
          <w:szCs w:val="24"/>
          <w:vertAlign w:val="superscript"/>
        </w:rPr>
      </w:pPr>
      <w:r w:rsidRPr="00424057">
        <w:rPr>
          <w:rFonts w:ascii="Garamond" w:hAnsi="Garamond" w:cs="Segoe UI"/>
          <w:b/>
          <w:bCs/>
          <w:sz w:val="24"/>
          <w:szCs w:val="24"/>
        </w:rPr>
        <w:t>Isaías 6:1-8</w:t>
      </w:r>
    </w:p>
    <w:p w14:paraId="114E0A9A"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rPr>
        <w:t>6 </w:t>
      </w:r>
      <w:proofErr w:type="gramStart"/>
      <w:r w:rsidRPr="00424057">
        <w:rPr>
          <w:rFonts w:ascii="Garamond" w:hAnsi="Garamond" w:cs="Segoe UI"/>
          <w:color w:val="000000"/>
          <w:sz w:val="24"/>
          <w:szCs w:val="24"/>
        </w:rPr>
        <w:t>El</w:t>
      </w:r>
      <w:proofErr w:type="gramEnd"/>
      <w:r w:rsidRPr="00424057">
        <w:rPr>
          <w:rFonts w:ascii="Garamond" w:hAnsi="Garamond" w:cs="Segoe UI"/>
          <w:color w:val="000000"/>
          <w:sz w:val="24"/>
          <w:szCs w:val="24"/>
        </w:rPr>
        <w:t xml:space="preserve"> año en que murió el rey Ozías, vi al Señor sentado en un trono muy alto; el borde de su manto llenaba el templo. </w:t>
      </w:r>
      <w:r w:rsidRPr="00424057">
        <w:rPr>
          <w:rFonts w:ascii="Garamond" w:hAnsi="Garamond" w:cs="Segoe UI"/>
          <w:b/>
          <w:bCs/>
          <w:color w:val="000000"/>
          <w:sz w:val="24"/>
          <w:szCs w:val="24"/>
          <w:vertAlign w:val="superscript"/>
        </w:rPr>
        <w:t>2 </w:t>
      </w:r>
      <w:proofErr w:type="gramStart"/>
      <w:r w:rsidRPr="00424057">
        <w:rPr>
          <w:rFonts w:ascii="Garamond" w:hAnsi="Garamond" w:cs="Segoe UI"/>
          <w:color w:val="000000"/>
          <w:sz w:val="24"/>
          <w:szCs w:val="24"/>
        </w:rPr>
        <w:t>Unos</w:t>
      </w:r>
      <w:proofErr w:type="gramEnd"/>
      <w:r w:rsidRPr="00424057">
        <w:rPr>
          <w:rFonts w:ascii="Garamond" w:hAnsi="Garamond" w:cs="Segoe UI"/>
          <w:color w:val="000000"/>
          <w:sz w:val="24"/>
          <w:szCs w:val="24"/>
        </w:rPr>
        <w:t xml:space="preserve"> seres como de fuego estaban por encima de él. Cada uno tenía seis alas. Con dos alas se cubrían la cara, con otras dos se cubrían la parte inferior del cuerpo y con las otras dos volaban. </w:t>
      </w:r>
      <w:r w:rsidRPr="00424057">
        <w:rPr>
          <w:rFonts w:ascii="Garamond" w:hAnsi="Garamond" w:cs="Segoe UI"/>
          <w:b/>
          <w:bCs/>
          <w:color w:val="000000"/>
          <w:sz w:val="24"/>
          <w:szCs w:val="24"/>
          <w:vertAlign w:val="superscript"/>
        </w:rPr>
        <w:t>3 </w:t>
      </w:r>
      <w:proofErr w:type="gramStart"/>
      <w:r w:rsidRPr="00424057">
        <w:rPr>
          <w:rFonts w:ascii="Garamond" w:hAnsi="Garamond" w:cs="Segoe UI"/>
          <w:color w:val="000000"/>
          <w:sz w:val="24"/>
          <w:szCs w:val="24"/>
        </w:rPr>
        <w:t>Y</w:t>
      </w:r>
      <w:proofErr w:type="gramEnd"/>
      <w:r w:rsidRPr="00424057">
        <w:rPr>
          <w:rFonts w:ascii="Garamond" w:hAnsi="Garamond" w:cs="Segoe UI"/>
          <w:color w:val="000000"/>
          <w:sz w:val="24"/>
          <w:szCs w:val="24"/>
        </w:rPr>
        <w:t xml:space="preserve"> se decían el uno al otro:</w:t>
      </w:r>
    </w:p>
    <w:p w14:paraId="79F96047"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«Santo, santo, santo es el Señor todopoderoso;</w:t>
      </w:r>
      <w:r w:rsidRPr="00424057">
        <w:rPr>
          <w:rFonts w:ascii="Garamond" w:hAnsi="Garamond" w:cs="Segoe UI"/>
          <w:color w:val="000000"/>
          <w:sz w:val="24"/>
          <w:szCs w:val="24"/>
        </w:rPr>
        <w:br/>
        <w:t>toda la tierra está llena de su gloria.»</w:t>
      </w:r>
    </w:p>
    <w:p w14:paraId="6EEF75AE"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vertAlign w:val="superscript"/>
        </w:rPr>
        <w:t>4 </w:t>
      </w:r>
      <w:proofErr w:type="gramStart"/>
      <w:r w:rsidRPr="00424057">
        <w:rPr>
          <w:rFonts w:ascii="Garamond" w:hAnsi="Garamond" w:cs="Segoe UI"/>
          <w:color w:val="000000"/>
          <w:sz w:val="24"/>
          <w:szCs w:val="24"/>
        </w:rPr>
        <w:t>Al</w:t>
      </w:r>
      <w:proofErr w:type="gramEnd"/>
      <w:r w:rsidRPr="00424057">
        <w:rPr>
          <w:rFonts w:ascii="Garamond" w:hAnsi="Garamond" w:cs="Segoe UI"/>
          <w:color w:val="000000"/>
          <w:sz w:val="24"/>
          <w:szCs w:val="24"/>
        </w:rPr>
        <w:t xml:space="preserve"> resonar esta voz, las puertas del templo temblaron, y el templo mismo se llenó de humo. </w:t>
      </w:r>
      <w:r w:rsidRPr="00424057">
        <w:rPr>
          <w:rFonts w:ascii="Garamond" w:hAnsi="Garamond" w:cs="Segoe UI"/>
          <w:b/>
          <w:bCs/>
          <w:color w:val="000000"/>
          <w:sz w:val="24"/>
          <w:szCs w:val="24"/>
          <w:vertAlign w:val="superscript"/>
        </w:rPr>
        <w:t>5 </w:t>
      </w:r>
      <w:proofErr w:type="gramStart"/>
      <w:r w:rsidRPr="00424057">
        <w:rPr>
          <w:rFonts w:ascii="Garamond" w:hAnsi="Garamond" w:cs="Segoe UI"/>
          <w:color w:val="000000"/>
          <w:sz w:val="24"/>
          <w:szCs w:val="24"/>
        </w:rPr>
        <w:t>Y</w:t>
      </w:r>
      <w:proofErr w:type="gramEnd"/>
      <w:r w:rsidRPr="00424057">
        <w:rPr>
          <w:rFonts w:ascii="Garamond" w:hAnsi="Garamond" w:cs="Segoe UI"/>
          <w:color w:val="000000"/>
          <w:sz w:val="24"/>
          <w:szCs w:val="24"/>
        </w:rPr>
        <w:t xml:space="preserve"> pensé: «¡Ay de mí, voy a morir! He visto con mis ojos al Rey, al Señor todopoderoso; yo, que soy un hombre de labios impuros y vivo en medio de un pueblo de labios impuros.»</w:t>
      </w:r>
    </w:p>
    <w:p w14:paraId="5CC6659A" w14:textId="77777777" w:rsidR="00831DC0" w:rsidRPr="004E7A6C" w:rsidRDefault="00831DC0" w:rsidP="00831DC0">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3727827A" wp14:editId="01C54277">
            <wp:extent cx="1820412" cy="1301662"/>
            <wp:effectExtent l="0" t="0" r="0" b="0"/>
            <wp:docPr id="1076724156" name="Picture 1076724156"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4234B603" w14:textId="77777777" w:rsidR="00831DC0" w:rsidRDefault="00831DC0" w:rsidP="00831DC0">
      <w:pPr>
        <w:pStyle w:val="paragraph"/>
        <w:spacing w:before="0" w:after="0"/>
        <w:rPr>
          <w:rStyle w:val="eop"/>
          <w:rFonts w:ascii="Garamond" w:hAnsi="Garamond" w:cs="Segoe UI"/>
          <w:b/>
          <w:bCs/>
          <w:lang w:val="es-US"/>
        </w:rPr>
      </w:pPr>
    </w:p>
    <w:p w14:paraId="7B376E99" w14:textId="77777777" w:rsidR="00831DC0" w:rsidRPr="00424057" w:rsidRDefault="00831DC0" w:rsidP="00831DC0">
      <w:pPr>
        <w:pStyle w:val="paragraph"/>
        <w:spacing w:before="0" w:after="0"/>
        <w:rPr>
          <w:rFonts w:ascii="Garamond" w:eastAsia="Calibri" w:hAnsi="Garamond"/>
          <w:b/>
          <w:bCs/>
          <w:lang w:val="es-US"/>
        </w:rPr>
      </w:pPr>
      <w:r w:rsidRPr="00424057">
        <w:rPr>
          <w:rStyle w:val="eop"/>
          <w:rFonts w:ascii="Garamond" w:hAnsi="Garamond" w:cs="Segoe UI"/>
          <w:b/>
          <w:bCs/>
          <w:lang w:val="es-US"/>
        </w:rPr>
        <w:t>9 de febrero</w:t>
      </w:r>
      <w:r w:rsidRPr="00424057">
        <w:rPr>
          <w:rFonts w:ascii="Garamond" w:eastAsia="Calibri" w:hAnsi="Garamond"/>
          <w:b/>
          <w:bCs/>
          <w:lang w:val="es-US"/>
        </w:rPr>
        <w:t xml:space="preserve"> de 2025 – Epifanía 5 (C)</w:t>
      </w:r>
    </w:p>
    <w:p w14:paraId="189AD7CC" w14:textId="77777777" w:rsidR="00831DC0" w:rsidRPr="00424057" w:rsidRDefault="00831DC0" w:rsidP="00831DC0">
      <w:pPr>
        <w:spacing w:after="0" w:line="240" w:lineRule="auto"/>
        <w:rPr>
          <w:rFonts w:ascii="Garamond" w:hAnsi="Garamond"/>
          <w:b/>
          <w:sz w:val="24"/>
          <w:szCs w:val="24"/>
        </w:rPr>
      </w:pPr>
      <w:r w:rsidRPr="00424057">
        <w:rPr>
          <w:rFonts w:ascii="Garamond" w:hAnsi="Garamond"/>
          <w:b/>
          <w:bCs/>
          <w:sz w:val="24"/>
          <w:szCs w:val="24"/>
        </w:rPr>
        <w:t>Estudio bíblico de la Epifanía:</w:t>
      </w:r>
      <w:r w:rsidRPr="00424057">
        <w:rPr>
          <w:rFonts w:ascii="Garamond" w:hAnsi="Garamond"/>
          <w:b/>
          <w:sz w:val="24"/>
          <w:szCs w:val="24"/>
        </w:rPr>
        <w:t xml:space="preserve"> </w:t>
      </w:r>
      <w:r w:rsidRPr="00424057">
        <w:rPr>
          <w:rFonts w:ascii="Garamond" w:hAnsi="Garamond"/>
          <w:b/>
          <w:bCs/>
          <w:sz w:val="24"/>
          <w:szCs w:val="24"/>
        </w:rPr>
        <w:t>Semana 5</w:t>
      </w:r>
    </w:p>
    <w:p w14:paraId="07557C76" w14:textId="77777777" w:rsidR="00831DC0" w:rsidRPr="00424057" w:rsidRDefault="00831DC0" w:rsidP="00831DC0">
      <w:pPr>
        <w:spacing w:after="0" w:line="240" w:lineRule="auto"/>
        <w:rPr>
          <w:rFonts w:ascii="Garamond" w:hAnsi="Garamond"/>
          <w:bCs/>
          <w:sz w:val="24"/>
          <w:szCs w:val="24"/>
        </w:rPr>
      </w:pPr>
    </w:p>
    <w:p w14:paraId="75947C0D" w14:textId="77777777" w:rsidR="00831DC0" w:rsidRDefault="00831DC0" w:rsidP="00831DC0">
      <w:pPr>
        <w:pBdr>
          <w:bottom w:val="single" w:sz="6" w:space="1" w:color="auto"/>
        </w:pBdr>
        <w:spacing w:after="0" w:line="240" w:lineRule="auto"/>
        <w:rPr>
          <w:rFonts w:ascii="Garamond" w:eastAsia="Times New Roman" w:hAnsi="Garamond"/>
          <w:bCs/>
          <w:sz w:val="24"/>
          <w:szCs w:val="24"/>
          <w:lang w:val="en-US"/>
        </w:rPr>
      </w:pPr>
      <w:r w:rsidRPr="00424057">
        <w:rPr>
          <w:rFonts w:ascii="Garamond" w:hAnsi="Garamond"/>
          <w:bCs/>
          <w:sz w:val="24"/>
          <w:szCs w:val="24"/>
        </w:rPr>
        <w:t xml:space="preserve">Durante el tiempo de Epifanía, La Iglesia Episcopal ofrece un estudio bíblico semanal preparado por escritores de toda la Iglesia y la Comunión Anglicana. Cada pieza, compuesta por las lecturas dominicales, puede estudiarse en solitario, en pequeños grupos o incluso con una congregación. Puede encontrar el estudio completo de cada semana en </w:t>
      </w:r>
      <w:r w:rsidRPr="00424057">
        <w:rPr>
          <w:rFonts w:ascii="Garamond" w:hAnsi="Garamond"/>
          <w:bCs/>
          <w:i/>
          <w:iCs/>
          <w:sz w:val="24"/>
          <w:szCs w:val="24"/>
        </w:rPr>
        <w:t>www.sermonsthatwork.org</w:t>
      </w:r>
      <w:r w:rsidRPr="00424057">
        <w:rPr>
          <w:rFonts w:ascii="Garamond" w:hAnsi="Garamond"/>
          <w:bCs/>
          <w:sz w:val="24"/>
          <w:szCs w:val="24"/>
        </w:rPr>
        <w:t xml:space="preserve">. </w:t>
      </w:r>
      <w:r w:rsidRPr="00424057">
        <w:rPr>
          <w:rFonts w:ascii="Garamond" w:eastAsia="Times New Roman" w:hAnsi="Garamond"/>
          <w:bCs/>
          <w:sz w:val="24"/>
          <w:szCs w:val="24"/>
          <w:lang w:val="en-US"/>
        </w:rPr>
        <w:t xml:space="preserve">El </w:t>
      </w:r>
      <w:proofErr w:type="spellStart"/>
      <w:r w:rsidRPr="00424057">
        <w:rPr>
          <w:rFonts w:ascii="Garamond" w:eastAsia="Times New Roman" w:hAnsi="Garamond"/>
          <w:bCs/>
          <w:sz w:val="24"/>
          <w:szCs w:val="24"/>
          <w:lang w:val="en-US"/>
        </w:rPr>
        <w:t>estudio</w:t>
      </w:r>
      <w:proofErr w:type="spellEnd"/>
      <w:r w:rsidRPr="00424057">
        <w:rPr>
          <w:rFonts w:ascii="Garamond" w:eastAsia="Times New Roman" w:hAnsi="Garamond"/>
          <w:bCs/>
          <w:sz w:val="24"/>
          <w:szCs w:val="24"/>
          <w:lang w:val="en-US"/>
        </w:rPr>
        <w:t xml:space="preserve"> de </w:t>
      </w:r>
      <w:proofErr w:type="spellStart"/>
      <w:r w:rsidRPr="00424057">
        <w:rPr>
          <w:rFonts w:ascii="Garamond" w:eastAsia="Times New Roman" w:hAnsi="Garamond"/>
          <w:bCs/>
          <w:sz w:val="24"/>
          <w:szCs w:val="24"/>
          <w:lang w:val="en-US"/>
        </w:rPr>
        <w:t>esta</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semana</w:t>
      </w:r>
      <w:proofErr w:type="spellEnd"/>
      <w:r w:rsidRPr="00424057">
        <w:rPr>
          <w:rFonts w:ascii="Garamond" w:eastAsia="Times New Roman" w:hAnsi="Garamond"/>
          <w:bCs/>
          <w:sz w:val="24"/>
          <w:szCs w:val="24"/>
          <w:lang w:val="en-US"/>
        </w:rPr>
        <w:t xml:space="preserve"> para </w:t>
      </w:r>
      <w:proofErr w:type="spellStart"/>
      <w:r w:rsidRPr="00424057">
        <w:rPr>
          <w:rFonts w:ascii="Garamond" w:eastAsia="Times New Roman" w:hAnsi="Garamond"/>
          <w:bCs/>
          <w:sz w:val="24"/>
          <w:szCs w:val="24"/>
          <w:lang w:val="en-US"/>
        </w:rPr>
        <w:t>Epifanía</w:t>
      </w:r>
      <w:proofErr w:type="spellEnd"/>
      <w:r w:rsidRPr="00424057">
        <w:rPr>
          <w:rFonts w:ascii="Garamond" w:eastAsia="Times New Roman" w:hAnsi="Garamond"/>
          <w:bCs/>
          <w:sz w:val="24"/>
          <w:szCs w:val="24"/>
          <w:lang w:val="en-US"/>
        </w:rPr>
        <w:t xml:space="preserve"> 5 (C) </w:t>
      </w:r>
      <w:proofErr w:type="spellStart"/>
      <w:r w:rsidRPr="00424057">
        <w:rPr>
          <w:rFonts w:ascii="Garamond" w:eastAsia="Times New Roman" w:hAnsi="Garamond"/>
          <w:bCs/>
          <w:sz w:val="24"/>
          <w:szCs w:val="24"/>
          <w:lang w:val="en-US"/>
        </w:rPr>
        <w:t>fue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escrito</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por</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el</w:t>
      </w:r>
      <w:proofErr w:type="spellEnd"/>
      <w:r w:rsidRPr="00424057">
        <w:rPr>
          <w:rFonts w:ascii="Garamond" w:eastAsia="Times New Roman" w:hAnsi="Garamond"/>
          <w:bCs/>
          <w:sz w:val="24"/>
          <w:szCs w:val="24"/>
          <w:lang w:val="en-US"/>
        </w:rPr>
        <w:t xml:space="preserve"> Rev. </w:t>
      </w:r>
      <w:proofErr w:type="spellStart"/>
      <w:r w:rsidRPr="00424057">
        <w:rPr>
          <w:rFonts w:ascii="Garamond" w:eastAsia="Times New Roman" w:hAnsi="Garamond"/>
          <w:bCs/>
          <w:sz w:val="24"/>
          <w:szCs w:val="24"/>
          <w:lang w:val="en-US"/>
        </w:rPr>
        <w:t>Sharack</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Owuor</w:t>
      </w:r>
      <w:proofErr w:type="spellEnd"/>
      <w:r w:rsidRPr="00424057">
        <w:rPr>
          <w:rFonts w:ascii="Garamond" w:eastAsia="Times New Roman" w:hAnsi="Garamond"/>
          <w:bCs/>
          <w:sz w:val="24"/>
          <w:szCs w:val="24"/>
          <w:lang w:val="en-US"/>
        </w:rPr>
        <w:t xml:space="preserve">, un </w:t>
      </w:r>
      <w:proofErr w:type="spellStart"/>
      <w:r w:rsidRPr="00424057">
        <w:rPr>
          <w:rFonts w:ascii="Garamond" w:eastAsia="Times New Roman" w:hAnsi="Garamond"/>
          <w:bCs/>
          <w:sz w:val="24"/>
          <w:szCs w:val="24"/>
          <w:lang w:val="en-US"/>
        </w:rPr>
        <w:t>sacerdote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formado</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en</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Butere</w:t>
      </w:r>
      <w:proofErr w:type="spellEnd"/>
      <w:r w:rsidRPr="00424057">
        <w:rPr>
          <w:rFonts w:ascii="Garamond" w:eastAsia="Times New Roman" w:hAnsi="Garamond"/>
          <w:bCs/>
          <w:sz w:val="24"/>
          <w:szCs w:val="24"/>
          <w:lang w:val="en-US"/>
        </w:rPr>
        <w:t xml:space="preserve">, Uganda, que </w:t>
      </w:r>
      <w:proofErr w:type="spellStart"/>
      <w:r w:rsidRPr="00424057">
        <w:rPr>
          <w:rFonts w:ascii="Garamond" w:eastAsia="Times New Roman" w:hAnsi="Garamond"/>
          <w:bCs/>
          <w:sz w:val="24"/>
          <w:szCs w:val="24"/>
          <w:lang w:val="en-US"/>
        </w:rPr>
        <w:t>actualmente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sirve</w:t>
      </w:r>
      <w:proofErr w:type="spellEnd"/>
      <w:r w:rsidRPr="00424057">
        <w:rPr>
          <w:rFonts w:ascii="Garamond" w:eastAsia="Times New Roman" w:hAnsi="Garamond"/>
          <w:bCs/>
          <w:sz w:val="24"/>
          <w:szCs w:val="24"/>
          <w:lang w:val="en-US"/>
        </w:rPr>
        <w:t xml:space="preserve"> </w:t>
      </w:r>
      <w:proofErr w:type="spellStart"/>
      <w:r w:rsidRPr="00424057">
        <w:rPr>
          <w:rFonts w:ascii="Garamond" w:eastAsia="Times New Roman" w:hAnsi="Garamond"/>
          <w:bCs/>
          <w:sz w:val="24"/>
          <w:szCs w:val="24"/>
          <w:lang w:val="en-US"/>
        </w:rPr>
        <w:t>como</w:t>
      </w:r>
      <w:proofErr w:type="spellEnd"/>
      <w:r w:rsidRPr="00424057">
        <w:rPr>
          <w:rFonts w:ascii="Garamond" w:eastAsia="Times New Roman" w:hAnsi="Garamond"/>
          <w:bCs/>
          <w:sz w:val="24"/>
          <w:szCs w:val="24"/>
          <w:lang w:val="en-US"/>
        </w:rPr>
        <w:t xml:space="preserve"> rector de la Iglesia Episcopal Grace </w:t>
      </w:r>
      <w:proofErr w:type="spellStart"/>
      <w:r w:rsidRPr="00424057">
        <w:rPr>
          <w:rFonts w:ascii="Garamond" w:eastAsia="Times New Roman" w:hAnsi="Garamond"/>
          <w:bCs/>
          <w:sz w:val="24"/>
          <w:szCs w:val="24"/>
          <w:lang w:val="en-US"/>
        </w:rPr>
        <w:t>en</w:t>
      </w:r>
      <w:proofErr w:type="spellEnd"/>
      <w:r w:rsidRPr="00424057">
        <w:rPr>
          <w:rFonts w:ascii="Garamond" w:eastAsia="Times New Roman" w:hAnsi="Garamond"/>
          <w:bCs/>
          <w:sz w:val="24"/>
          <w:szCs w:val="24"/>
          <w:lang w:val="en-US"/>
        </w:rPr>
        <w:t xml:space="preserve"> Port Huron, Michigan.</w:t>
      </w:r>
    </w:p>
    <w:p w14:paraId="5C67FFF9" w14:textId="77777777" w:rsidR="00831DC0" w:rsidRDefault="00831DC0" w:rsidP="00831DC0">
      <w:pPr>
        <w:pBdr>
          <w:bottom w:val="single" w:sz="6" w:space="1" w:color="auto"/>
        </w:pBdr>
        <w:spacing w:after="0" w:line="240" w:lineRule="auto"/>
        <w:rPr>
          <w:rFonts w:ascii="Garamond" w:hAnsi="Garamond"/>
          <w:bCs/>
        </w:rPr>
      </w:pPr>
    </w:p>
    <w:p w14:paraId="1CD3DA09" w14:textId="77777777" w:rsidR="00831DC0" w:rsidRPr="00424057" w:rsidRDefault="00831DC0" w:rsidP="00831DC0">
      <w:pPr>
        <w:pStyle w:val="NormalWeb"/>
        <w:spacing w:before="0" w:beforeAutospacing="0" w:after="0" w:afterAutospacing="0" w:line="240" w:lineRule="auto"/>
        <w:ind w:left="720" w:hanging="720"/>
        <w:rPr>
          <w:rFonts w:ascii="Garamond" w:hAnsi="Garamond" w:cs="Segoe UI"/>
          <w:b/>
          <w:bCs/>
          <w:sz w:val="24"/>
          <w:szCs w:val="24"/>
          <w:vertAlign w:val="superscript"/>
        </w:rPr>
      </w:pPr>
      <w:r w:rsidRPr="00424057">
        <w:rPr>
          <w:rFonts w:ascii="Garamond" w:hAnsi="Garamond" w:cs="Segoe UI"/>
          <w:b/>
          <w:bCs/>
          <w:sz w:val="24"/>
          <w:szCs w:val="24"/>
        </w:rPr>
        <w:t>Isaías 6:1-8</w:t>
      </w:r>
    </w:p>
    <w:p w14:paraId="0660584D"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rPr>
        <w:t>6 </w:t>
      </w:r>
      <w:proofErr w:type="gramStart"/>
      <w:r w:rsidRPr="00424057">
        <w:rPr>
          <w:rFonts w:ascii="Garamond" w:hAnsi="Garamond" w:cs="Segoe UI"/>
          <w:color w:val="000000"/>
          <w:sz w:val="24"/>
          <w:szCs w:val="24"/>
        </w:rPr>
        <w:t>El</w:t>
      </w:r>
      <w:proofErr w:type="gramEnd"/>
      <w:r w:rsidRPr="00424057">
        <w:rPr>
          <w:rFonts w:ascii="Garamond" w:hAnsi="Garamond" w:cs="Segoe UI"/>
          <w:color w:val="000000"/>
          <w:sz w:val="24"/>
          <w:szCs w:val="24"/>
        </w:rPr>
        <w:t xml:space="preserve"> año en que murió el rey Ozías, vi al Señor sentado en un trono muy alto; el borde de su manto llenaba el templo. </w:t>
      </w:r>
      <w:r w:rsidRPr="00424057">
        <w:rPr>
          <w:rFonts w:ascii="Garamond" w:hAnsi="Garamond" w:cs="Segoe UI"/>
          <w:b/>
          <w:bCs/>
          <w:color w:val="000000"/>
          <w:sz w:val="24"/>
          <w:szCs w:val="24"/>
          <w:vertAlign w:val="superscript"/>
        </w:rPr>
        <w:t>2 </w:t>
      </w:r>
      <w:proofErr w:type="gramStart"/>
      <w:r w:rsidRPr="00424057">
        <w:rPr>
          <w:rFonts w:ascii="Garamond" w:hAnsi="Garamond" w:cs="Segoe UI"/>
          <w:color w:val="000000"/>
          <w:sz w:val="24"/>
          <w:szCs w:val="24"/>
        </w:rPr>
        <w:t>Unos</w:t>
      </w:r>
      <w:proofErr w:type="gramEnd"/>
      <w:r w:rsidRPr="00424057">
        <w:rPr>
          <w:rFonts w:ascii="Garamond" w:hAnsi="Garamond" w:cs="Segoe UI"/>
          <w:color w:val="000000"/>
          <w:sz w:val="24"/>
          <w:szCs w:val="24"/>
        </w:rPr>
        <w:t xml:space="preserve"> seres como de fuego estaban por encima de él. Cada uno tenía seis alas. Con dos alas se cubrían la cara, con otras dos se cubrían la parte inferior del cuerpo y con las otras dos volaban. </w:t>
      </w:r>
      <w:r w:rsidRPr="00424057">
        <w:rPr>
          <w:rFonts w:ascii="Garamond" w:hAnsi="Garamond" w:cs="Segoe UI"/>
          <w:b/>
          <w:bCs/>
          <w:color w:val="000000"/>
          <w:sz w:val="24"/>
          <w:szCs w:val="24"/>
          <w:vertAlign w:val="superscript"/>
        </w:rPr>
        <w:t>3 </w:t>
      </w:r>
      <w:proofErr w:type="gramStart"/>
      <w:r w:rsidRPr="00424057">
        <w:rPr>
          <w:rFonts w:ascii="Garamond" w:hAnsi="Garamond" w:cs="Segoe UI"/>
          <w:color w:val="000000"/>
          <w:sz w:val="24"/>
          <w:szCs w:val="24"/>
        </w:rPr>
        <w:t>Y</w:t>
      </w:r>
      <w:proofErr w:type="gramEnd"/>
      <w:r w:rsidRPr="00424057">
        <w:rPr>
          <w:rFonts w:ascii="Garamond" w:hAnsi="Garamond" w:cs="Segoe UI"/>
          <w:color w:val="000000"/>
          <w:sz w:val="24"/>
          <w:szCs w:val="24"/>
        </w:rPr>
        <w:t xml:space="preserve"> se decían el uno al otro:</w:t>
      </w:r>
    </w:p>
    <w:p w14:paraId="39282AF6"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«Santo, santo, santo es el Señor todopoderoso;</w:t>
      </w:r>
      <w:r w:rsidRPr="00424057">
        <w:rPr>
          <w:rFonts w:ascii="Garamond" w:hAnsi="Garamond" w:cs="Segoe UI"/>
          <w:color w:val="000000"/>
          <w:sz w:val="24"/>
          <w:szCs w:val="24"/>
        </w:rPr>
        <w:br/>
        <w:t>toda la tierra está llena de su gloria.»</w:t>
      </w:r>
    </w:p>
    <w:p w14:paraId="5504E08E"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vertAlign w:val="superscript"/>
        </w:rPr>
        <w:t>4 </w:t>
      </w:r>
      <w:proofErr w:type="gramStart"/>
      <w:r w:rsidRPr="00424057">
        <w:rPr>
          <w:rFonts w:ascii="Garamond" w:hAnsi="Garamond" w:cs="Segoe UI"/>
          <w:color w:val="000000"/>
          <w:sz w:val="24"/>
          <w:szCs w:val="24"/>
        </w:rPr>
        <w:t>Al</w:t>
      </w:r>
      <w:proofErr w:type="gramEnd"/>
      <w:r w:rsidRPr="00424057">
        <w:rPr>
          <w:rFonts w:ascii="Garamond" w:hAnsi="Garamond" w:cs="Segoe UI"/>
          <w:color w:val="000000"/>
          <w:sz w:val="24"/>
          <w:szCs w:val="24"/>
        </w:rPr>
        <w:t xml:space="preserve"> resonar esta voz, las puertas del templo temblaron, y el templo mismo se llenó de humo. </w:t>
      </w:r>
      <w:r w:rsidRPr="00424057">
        <w:rPr>
          <w:rFonts w:ascii="Garamond" w:hAnsi="Garamond" w:cs="Segoe UI"/>
          <w:b/>
          <w:bCs/>
          <w:color w:val="000000"/>
          <w:sz w:val="24"/>
          <w:szCs w:val="24"/>
          <w:vertAlign w:val="superscript"/>
        </w:rPr>
        <w:t>5 </w:t>
      </w:r>
      <w:proofErr w:type="gramStart"/>
      <w:r w:rsidRPr="00424057">
        <w:rPr>
          <w:rFonts w:ascii="Garamond" w:hAnsi="Garamond" w:cs="Segoe UI"/>
          <w:color w:val="000000"/>
          <w:sz w:val="24"/>
          <w:szCs w:val="24"/>
        </w:rPr>
        <w:t>Y</w:t>
      </w:r>
      <w:proofErr w:type="gramEnd"/>
      <w:r w:rsidRPr="00424057">
        <w:rPr>
          <w:rFonts w:ascii="Garamond" w:hAnsi="Garamond" w:cs="Segoe UI"/>
          <w:color w:val="000000"/>
          <w:sz w:val="24"/>
          <w:szCs w:val="24"/>
        </w:rPr>
        <w:t xml:space="preserve"> pensé: «¡Ay de mí, voy a morir! He visto con mis ojos al Rey, al Señor todopoderoso; yo, que soy un hombre de labios impuros y vivo en medio de un pueblo de labios impuros.»</w:t>
      </w:r>
    </w:p>
    <w:p w14:paraId="73829802" w14:textId="6B15D4C9"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vertAlign w:val="superscript"/>
        </w:rPr>
        <w:lastRenderedPageBreak/>
        <w:t>6 </w:t>
      </w:r>
      <w:proofErr w:type="gramStart"/>
      <w:r w:rsidRPr="00424057">
        <w:rPr>
          <w:rFonts w:ascii="Garamond" w:hAnsi="Garamond" w:cs="Segoe UI"/>
          <w:color w:val="000000"/>
          <w:sz w:val="24"/>
          <w:szCs w:val="24"/>
        </w:rPr>
        <w:t>En</w:t>
      </w:r>
      <w:proofErr w:type="gramEnd"/>
      <w:r w:rsidRPr="00424057">
        <w:rPr>
          <w:rFonts w:ascii="Garamond" w:hAnsi="Garamond" w:cs="Segoe UI"/>
          <w:color w:val="000000"/>
          <w:sz w:val="24"/>
          <w:szCs w:val="24"/>
        </w:rPr>
        <w:t xml:space="preserve"> ese momento uno de aquellos seres como de fuego voló hacia mí. Con unas tenazas sostenía una brasa que había tomado de encima del altar, </w:t>
      </w:r>
      <w:r w:rsidRPr="00424057">
        <w:rPr>
          <w:rFonts w:ascii="Garamond" w:hAnsi="Garamond" w:cs="Segoe UI"/>
          <w:b/>
          <w:bCs/>
          <w:color w:val="000000"/>
          <w:sz w:val="24"/>
          <w:szCs w:val="24"/>
          <w:vertAlign w:val="superscript"/>
        </w:rPr>
        <w:t>7 </w:t>
      </w:r>
      <w:r w:rsidRPr="00424057">
        <w:rPr>
          <w:rFonts w:ascii="Garamond" w:hAnsi="Garamond" w:cs="Segoe UI"/>
          <w:color w:val="000000"/>
          <w:sz w:val="24"/>
          <w:szCs w:val="24"/>
        </w:rPr>
        <w:t>y tocándome con ella la boca, me dijo:</w:t>
      </w:r>
    </w:p>
    <w:p w14:paraId="740E720B"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«Mira, esta brasa ha tocado tus labios.</w:t>
      </w:r>
      <w:r w:rsidRPr="00424057">
        <w:rPr>
          <w:rFonts w:ascii="Garamond" w:hAnsi="Garamond" w:cs="Segoe UI"/>
          <w:color w:val="000000"/>
          <w:sz w:val="24"/>
          <w:szCs w:val="24"/>
        </w:rPr>
        <w:br/>
        <w:t>Tu maldad te ha sido quitada,</w:t>
      </w:r>
      <w:r w:rsidRPr="00424057">
        <w:rPr>
          <w:rFonts w:ascii="Garamond" w:hAnsi="Garamond" w:cs="Segoe UI"/>
          <w:color w:val="000000"/>
          <w:sz w:val="24"/>
          <w:szCs w:val="24"/>
        </w:rPr>
        <w:br/>
        <w:t>tus culpas te han sido perdonadas.»</w:t>
      </w:r>
    </w:p>
    <w:p w14:paraId="693A10CC"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vertAlign w:val="superscript"/>
        </w:rPr>
        <w:t>8 </w:t>
      </w:r>
      <w:proofErr w:type="gramStart"/>
      <w:r w:rsidRPr="00424057">
        <w:rPr>
          <w:rFonts w:ascii="Garamond" w:hAnsi="Garamond" w:cs="Segoe UI"/>
          <w:color w:val="000000"/>
          <w:sz w:val="24"/>
          <w:szCs w:val="24"/>
        </w:rPr>
        <w:t>Entonces</w:t>
      </w:r>
      <w:proofErr w:type="gramEnd"/>
      <w:r w:rsidRPr="00424057">
        <w:rPr>
          <w:rFonts w:ascii="Garamond" w:hAnsi="Garamond" w:cs="Segoe UI"/>
          <w:color w:val="000000"/>
          <w:sz w:val="24"/>
          <w:szCs w:val="24"/>
        </w:rPr>
        <w:t xml:space="preserve"> oí la voz del Señor, que decía:</w:t>
      </w:r>
    </w:p>
    <w:p w14:paraId="73A3453D"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«¿A quién voy a enviar?</w:t>
      </w:r>
      <w:r w:rsidRPr="00424057">
        <w:rPr>
          <w:rFonts w:ascii="Garamond" w:hAnsi="Garamond" w:cs="Segoe UI"/>
          <w:color w:val="000000"/>
          <w:sz w:val="24"/>
          <w:szCs w:val="24"/>
        </w:rPr>
        <w:br/>
        <w:t>¿Quién será nuestro mensajero?»</w:t>
      </w:r>
    </w:p>
    <w:p w14:paraId="59A41AE9"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Yo respondí:</w:t>
      </w:r>
    </w:p>
    <w:p w14:paraId="07A9501D"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«Aquí estoy yo, envíame a mí.»</w:t>
      </w:r>
    </w:p>
    <w:p w14:paraId="0573187E"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p>
    <w:p w14:paraId="2B7F56D7" w14:textId="77777777" w:rsidR="00831DC0" w:rsidRPr="00424057" w:rsidRDefault="00831DC0" w:rsidP="00831DC0">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sz w:val="24"/>
          <w:szCs w:val="24"/>
        </w:rPr>
      </w:pPr>
      <w:r w:rsidRPr="00424057">
        <w:rPr>
          <w:rFonts w:ascii="Garamond" w:hAnsi="Garamond" w:cs="Gill Sans"/>
          <w:b/>
          <w:bCs/>
          <w:color w:val="000000" w:themeColor="text1"/>
          <w:sz w:val="24"/>
          <w:szCs w:val="24"/>
          <w:lang w:val="es-ES"/>
        </w:rPr>
        <w:t xml:space="preserve">Comentario de </w:t>
      </w:r>
      <w:proofErr w:type="spellStart"/>
      <w:r w:rsidRPr="00424057">
        <w:rPr>
          <w:rFonts w:ascii="Garamond" w:hAnsi="Garamond" w:cs="Gill Sans"/>
          <w:b/>
          <w:bCs/>
          <w:color w:val="000000" w:themeColor="text1"/>
          <w:sz w:val="24"/>
          <w:szCs w:val="24"/>
          <w:lang w:val="es-ES"/>
        </w:rPr>
        <w:t>Shadrack</w:t>
      </w:r>
      <w:proofErr w:type="spellEnd"/>
      <w:r w:rsidRPr="00424057">
        <w:rPr>
          <w:rFonts w:ascii="Garamond" w:hAnsi="Garamond" w:cs="Gill Sans"/>
          <w:b/>
          <w:bCs/>
          <w:color w:val="000000" w:themeColor="text1"/>
          <w:sz w:val="24"/>
          <w:szCs w:val="24"/>
          <w:lang w:val="es-ES"/>
        </w:rPr>
        <w:t xml:space="preserve"> </w:t>
      </w:r>
      <w:proofErr w:type="spellStart"/>
      <w:r w:rsidRPr="00424057">
        <w:rPr>
          <w:rFonts w:ascii="Garamond" w:hAnsi="Garamond" w:cs="Gill Sans"/>
          <w:b/>
          <w:bCs/>
          <w:color w:val="000000" w:themeColor="text1"/>
          <w:sz w:val="24"/>
          <w:szCs w:val="24"/>
          <w:lang w:val="es-ES"/>
        </w:rPr>
        <w:t>Owuor</w:t>
      </w:r>
      <w:proofErr w:type="spellEnd"/>
      <w:r w:rsidRPr="00424057">
        <w:rPr>
          <w:rFonts w:ascii="Garamond" w:hAnsi="Garamond" w:cs="Gill Sans"/>
          <w:b/>
          <w:bCs/>
          <w:color w:val="000000" w:themeColor="text1"/>
          <w:sz w:val="24"/>
          <w:szCs w:val="24"/>
          <w:lang w:val="es-ES"/>
        </w:rPr>
        <w:br/>
      </w:r>
      <w:r w:rsidRPr="00424057">
        <w:rPr>
          <w:rFonts w:ascii="Garamond" w:hAnsi="Garamond" w:cs="Gill Sans"/>
          <w:sz w:val="24"/>
          <w:szCs w:val="24"/>
        </w:rPr>
        <w:t xml:space="preserve">Isaías se siente sobrecogido por la majestad de Dios. El grito del serafín: </w:t>
      </w:r>
      <w:proofErr w:type="gramStart"/>
      <w:r w:rsidRPr="00424057">
        <w:rPr>
          <w:rFonts w:ascii="Garamond" w:hAnsi="Garamond" w:cs="Gill Sans"/>
          <w:sz w:val="24"/>
          <w:szCs w:val="24"/>
        </w:rPr>
        <w:t>«</w:t>
      </w:r>
      <w:r w:rsidRPr="00424057">
        <w:rPr>
          <w:rFonts w:ascii="Garamond" w:hAnsi="Garamond" w:cs="Segoe UI"/>
          <w:color w:val="000000"/>
          <w:sz w:val="24"/>
          <w:szCs w:val="24"/>
        </w:rPr>
        <w:t xml:space="preserve"> </w:t>
      </w:r>
      <w:r w:rsidRPr="00424057">
        <w:rPr>
          <w:rFonts w:ascii="Garamond" w:hAnsi="Garamond" w:cs="Gill Sans"/>
          <w:sz w:val="24"/>
          <w:szCs w:val="24"/>
        </w:rPr>
        <w:t>Santo</w:t>
      </w:r>
      <w:proofErr w:type="gramEnd"/>
      <w:r w:rsidRPr="00424057">
        <w:rPr>
          <w:rFonts w:ascii="Garamond" w:hAnsi="Garamond" w:cs="Gill Sans"/>
          <w:sz w:val="24"/>
          <w:szCs w:val="24"/>
        </w:rPr>
        <w:t>, santo, santo es el Señor todopoderoso; toda la tierra está llena de su gloria», revela la inigualable santidad de Dios. Frente al esplendor de Dios, Isaías es dolorosamente consciente de su pecaminosidad, exclamando: «</w:t>
      </w:r>
      <w:proofErr w:type="gramStart"/>
      <w:r w:rsidRPr="00424057">
        <w:rPr>
          <w:rFonts w:ascii="Garamond" w:hAnsi="Garamond" w:cs="Gill Sans"/>
          <w:sz w:val="24"/>
          <w:szCs w:val="24"/>
        </w:rPr>
        <w:t>¡Ay de mí, voy a morir».</w:t>
      </w:r>
      <w:proofErr w:type="gramEnd"/>
      <w:r w:rsidRPr="00424057">
        <w:rPr>
          <w:rFonts w:ascii="Garamond" w:hAnsi="Garamond" w:cs="Gill Sans"/>
          <w:sz w:val="24"/>
          <w:szCs w:val="24"/>
        </w:rPr>
        <w:t xml:space="preserve"> Sin embargo, Dios no lo deja en la desesperación. El serafín lo limpia con una brasa, poderoso símbolo de perdón y purificación. Liberado de la culpa, Isaías responde con entusiasmo a la llamada de Dios: «</w:t>
      </w:r>
      <w:proofErr w:type="gramStart"/>
      <w:r w:rsidRPr="00424057">
        <w:rPr>
          <w:rFonts w:ascii="Garamond" w:hAnsi="Garamond" w:cs="Gill Sans"/>
          <w:sz w:val="24"/>
          <w:szCs w:val="24"/>
        </w:rPr>
        <w:t>¡Aquí estoy yo, envíame a mí.</w:t>
      </w:r>
      <w:proofErr w:type="gramEnd"/>
      <w:r w:rsidRPr="00424057">
        <w:rPr>
          <w:rFonts w:ascii="Garamond" w:hAnsi="Garamond" w:cs="Gill Sans"/>
          <w:sz w:val="24"/>
          <w:szCs w:val="24"/>
        </w:rPr>
        <w:t>»</w:t>
      </w:r>
    </w:p>
    <w:p w14:paraId="4F33515E" w14:textId="77777777" w:rsidR="00831DC0" w:rsidRPr="00424057" w:rsidRDefault="00831DC0" w:rsidP="00831DC0">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sz w:val="24"/>
          <w:szCs w:val="24"/>
        </w:rPr>
      </w:pPr>
    </w:p>
    <w:p w14:paraId="7EC56620" w14:textId="77777777" w:rsidR="00831DC0" w:rsidRPr="00424057" w:rsidRDefault="00831DC0" w:rsidP="00831DC0">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sz w:val="24"/>
          <w:szCs w:val="24"/>
        </w:rPr>
      </w:pPr>
      <w:r w:rsidRPr="00424057">
        <w:rPr>
          <w:rFonts w:ascii="Garamond" w:hAnsi="Garamond" w:cs="Gill Sans"/>
          <w:sz w:val="24"/>
          <w:szCs w:val="24"/>
        </w:rPr>
        <w:t>Isaías me recuerda nuestras propias vidas, especialmente esos momentos en los que nos sentimos indignos ante la santidad de Dios. Sin embargo, Cristo nos anima a borrar nuestros pecados, liberándonos para abrazar nuestra vocación como mensajeros de su amor. No podemos encontrarnos con el Dios santo y seguir siendo los mismos.</w:t>
      </w:r>
    </w:p>
    <w:p w14:paraId="73C2CF2D" w14:textId="77777777" w:rsidR="00831DC0" w:rsidRPr="00424057" w:rsidRDefault="00831DC0" w:rsidP="00831DC0">
      <w:pPr>
        <w:pStyle w:val="NormalWeb"/>
        <w:pBdr>
          <w:bottom w:val="single" w:sz="6" w:space="1" w:color="auto"/>
        </w:pBdr>
        <w:spacing w:before="0" w:beforeAutospacing="0" w:after="0" w:afterAutospacing="0" w:line="240" w:lineRule="auto"/>
        <w:rPr>
          <w:rFonts w:ascii="Garamond" w:hAnsi="Garamond"/>
          <w:sz w:val="24"/>
          <w:szCs w:val="24"/>
        </w:rPr>
      </w:pPr>
    </w:p>
    <w:p w14:paraId="1392ED5B" w14:textId="77777777" w:rsidR="00831DC0" w:rsidRPr="00424057" w:rsidRDefault="00831DC0" w:rsidP="00831DC0">
      <w:pPr>
        <w:pStyle w:val="NormalWeb"/>
        <w:shd w:val="clear" w:color="auto" w:fill="FFFFFF"/>
        <w:spacing w:before="0" w:beforeAutospacing="0" w:after="0" w:afterAutospacing="0" w:line="240" w:lineRule="auto"/>
        <w:rPr>
          <w:rFonts w:ascii="Garamond" w:hAnsi="Garamond" w:cs="Gill Sans"/>
          <w:b/>
          <w:bCs/>
          <w:color w:val="000000"/>
          <w:sz w:val="24"/>
          <w:szCs w:val="24"/>
          <w:lang w:val="es-ES"/>
        </w:rPr>
      </w:pPr>
      <w:r w:rsidRPr="00424057">
        <w:rPr>
          <w:rStyle w:val="text"/>
          <w:rFonts w:ascii="Garamond" w:hAnsi="Garamond" w:cs="Gill Sans"/>
          <w:b/>
          <w:bCs/>
          <w:color w:val="000000"/>
          <w:sz w:val="24"/>
          <w:szCs w:val="24"/>
          <w:lang w:val="es-ES"/>
        </w:rPr>
        <w:t>Preguntas de discusión</w:t>
      </w:r>
    </w:p>
    <w:p w14:paraId="06A88737" w14:textId="77777777" w:rsidR="00831DC0" w:rsidRPr="00424057" w:rsidRDefault="00831DC0" w:rsidP="00831DC0">
      <w:pPr>
        <w:pStyle w:val="Footer"/>
        <w:spacing w:after="0" w:line="240" w:lineRule="auto"/>
        <w:rPr>
          <w:rFonts w:ascii="Garamond" w:hAnsi="Garamond" w:cs="Gill Sans Light"/>
          <w:sz w:val="24"/>
          <w:szCs w:val="24"/>
        </w:rPr>
      </w:pPr>
      <w:r w:rsidRPr="00424057">
        <w:rPr>
          <w:rFonts w:ascii="Garamond" w:hAnsi="Garamond" w:cs="Gill Sans Light"/>
          <w:sz w:val="24"/>
          <w:szCs w:val="24"/>
        </w:rPr>
        <w:t>¿Cómo te libera la gracia de Dios para responder a su llamada?</w:t>
      </w:r>
    </w:p>
    <w:p w14:paraId="0A580394" w14:textId="77777777" w:rsidR="00831DC0" w:rsidRPr="00424057" w:rsidRDefault="00831DC0" w:rsidP="00831DC0">
      <w:pPr>
        <w:pStyle w:val="Footer"/>
        <w:spacing w:after="0" w:line="240" w:lineRule="auto"/>
        <w:rPr>
          <w:rFonts w:ascii="Garamond" w:hAnsi="Garamond" w:cs="Gill Sans Light"/>
          <w:sz w:val="24"/>
          <w:szCs w:val="24"/>
        </w:rPr>
      </w:pPr>
    </w:p>
    <w:p w14:paraId="6D8DF9E3" w14:textId="77777777" w:rsidR="00831DC0" w:rsidRPr="00424057" w:rsidRDefault="00831DC0" w:rsidP="00831DC0">
      <w:pPr>
        <w:pStyle w:val="Footer"/>
        <w:spacing w:after="0" w:line="240" w:lineRule="auto"/>
        <w:rPr>
          <w:rFonts w:ascii="Garamond" w:hAnsi="Garamond" w:cs="Gill Sans Light"/>
          <w:sz w:val="24"/>
          <w:szCs w:val="24"/>
        </w:rPr>
      </w:pPr>
      <w:r w:rsidRPr="00424057">
        <w:rPr>
          <w:rFonts w:ascii="Garamond" w:hAnsi="Garamond" w:cs="Gill Sans Light"/>
          <w:sz w:val="24"/>
          <w:szCs w:val="24"/>
        </w:rPr>
        <w:t>¿De qué manera la santidad y el amor de Dios inspiran en ti asombro y acción?</w:t>
      </w:r>
    </w:p>
    <w:p w14:paraId="5F8434FE" w14:textId="77777777" w:rsidR="0063772A" w:rsidRPr="004E7A6C" w:rsidRDefault="0063772A" w:rsidP="00831DC0">
      <w:pPr>
        <w:spacing w:after="0" w:line="240" w:lineRule="auto"/>
        <w:rPr>
          <w:rFonts w:ascii="Garamond" w:hAnsi="Garamond"/>
          <w:b/>
          <w:bCs/>
          <w:lang w:val="es-US"/>
        </w:rPr>
      </w:pPr>
    </w:p>
    <w:p w14:paraId="0B0B8C05" w14:textId="77777777" w:rsidR="0063772A" w:rsidRDefault="0063772A" w:rsidP="00831DC0">
      <w:pPr>
        <w:spacing w:after="0" w:line="240" w:lineRule="auto"/>
        <w:rPr>
          <w:rFonts w:ascii="Garamond" w:hAnsi="Garamond"/>
          <w:b/>
          <w:bCs/>
          <w:lang w:val="es-US"/>
        </w:rPr>
      </w:pPr>
    </w:p>
    <w:p w14:paraId="7FC0B384"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vertAlign w:val="superscript"/>
        </w:rPr>
        <w:t>6 </w:t>
      </w:r>
      <w:proofErr w:type="gramStart"/>
      <w:r w:rsidRPr="00424057">
        <w:rPr>
          <w:rFonts w:ascii="Garamond" w:hAnsi="Garamond" w:cs="Segoe UI"/>
          <w:color w:val="000000"/>
          <w:sz w:val="24"/>
          <w:szCs w:val="24"/>
        </w:rPr>
        <w:t>En</w:t>
      </w:r>
      <w:proofErr w:type="gramEnd"/>
      <w:r w:rsidRPr="00424057">
        <w:rPr>
          <w:rFonts w:ascii="Garamond" w:hAnsi="Garamond" w:cs="Segoe UI"/>
          <w:color w:val="000000"/>
          <w:sz w:val="24"/>
          <w:szCs w:val="24"/>
        </w:rPr>
        <w:t xml:space="preserve"> ese momento uno de aquellos seres como de fuego voló hacia mí. Con unas tenazas sostenía una brasa que había tomado de encima del altar, </w:t>
      </w:r>
      <w:r w:rsidRPr="00424057">
        <w:rPr>
          <w:rFonts w:ascii="Garamond" w:hAnsi="Garamond" w:cs="Segoe UI"/>
          <w:b/>
          <w:bCs/>
          <w:color w:val="000000"/>
          <w:sz w:val="24"/>
          <w:szCs w:val="24"/>
          <w:vertAlign w:val="superscript"/>
        </w:rPr>
        <w:t>7 </w:t>
      </w:r>
      <w:r w:rsidRPr="00424057">
        <w:rPr>
          <w:rFonts w:ascii="Garamond" w:hAnsi="Garamond" w:cs="Segoe UI"/>
          <w:color w:val="000000"/>
          <w:sz w:val="24"/>
          <w:szCs w:val="24"/>
        </w:rPr>
        <w:t>y tocándome con ella la boca, me dijo:</w:t>
      </w:r>
    </w:p>
    <w:p w14:paraId="1EB3CA23"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«Mira, esta brasa ha tocado tus labios.</w:t>
      </w:r>
      <w:r w:rsidRPr="00424057">
        <w:rPr>
          <w:rFonts w:ascii="Garamond" w:hAnsi="Garamond" w:cs="Segoe UI"/>
          <w:color w:val="000000"/>
          <w:sz w:val="24"/>
          <w:szCs w:val="24"/>
        </w:rPr>
        <w:br/>
        <w:t>Tu maldad te ha sido quitada,</w:t>
      </w:r>
      <w:r w:rsidRPr="00424057">
        <w:rPr>
          <w:rFonts w:ascii="Garamond" w:hAnsi="Garamond" w:cs="Segoe UI"/>
          <w:color w:val="000000"/>
          <w:sz w:val="24"/>
          <w:szCs w:val="24"/>
        </w:rPr>
        <w:br/>
        <w:t>tus culpas te han sido perdonadas.»</w:t>
      </w:r>
    </w:p>
    <w:p w14:paraId="725E6BDD"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b/>
          <w:bCs/>
          <w:color w:val="000000"/>
          <w:sz w:val="24"/>
          <w:szCs w:val="24"/>
          <w:vertAlign w:val="superscript"/>
        </w:rPr>
        <w:t>8 </w:t>
      </w:r>
      <w:proofErr w:type="gramStart"/>
      <w:r w:rsidRPr="00424057">
        <w:rPr>
          <w:rFonts w:ascii="Garamond" w:hAnsi="Garamond" w:cs="Segoe UI"/>
          <w:color w:val="000000"/>
          <w:sz w:val="24"/>
          <w:szCs w:val="24"/>
        </w:rPr>
        <w:t>Entonces</w:t>
      </w:r>
      <w:proofErr w:type="gramEnd"/>
      <w:r w:rsidRPr="00424057">
        <w:rPr>
          <w:rFonts w:ascii="Garamond" w:hAnsi="Garamond" w:cs="Segoe UI"/>
          <w:color w:val="000000"/>
          <w:sz w:val="24"/>
          <w:szCs w:val="24"/>
        </w:rPr>
        <w:t xml:space="preserve"> oí la voz del Señor, que decía:</w:t>
      </w:r>
    </w:p>
    <w:p w14:paraId="2B5D049B"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«¿A quién voy a enviar?</w:t>
      </w:r>
      <w:r w:rsidRPr="00424057">
        <w:rPr>
          <w:rFonts w:ascii="Garamond" w:hAnsi="Garamond" w:cs="Segoe UI"/>
          <w:color w:val="000000"/>
          <w:sz w:val="24"/>
          <w:szCs w:val="24"/>
        </w:rPr>
        <w:br/>
        <w:t>¿Quién será nuestro mensajero?»</w:t>
      </w:r>
    </w:p>
    <w:p w14:paraId="2A8689CC"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Yo respondí:</w:t>
      </w:r>
    </w:p>
    <w:p w14:paraId="066128A3"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r w:rsidRPr="00424057">
        <w:rPr>
          <w:rFonts w:ascii="Garamond" w:hAnsi="Garamond" w:cs="Segoe UI"/>
          <w:color w:val="000000"/>
          <w:sz w:val="24"/>
          <w:szCs w:val="24"/>
        </w:rPr>
        <w:t>«Aquí estoy yo, envíame a mí.»</w:t>
      </w:r>
    </w:p>
    <w:p w14:paraId="58609A4E" w14:textId="77777777" w:rsidR="00831DC0" w:rsidRPr="00424057" w:rsidRDefault="00831DC0" w:rsidP="00831DC0">
      <w:pPr>
        <w:pStyle w:val="NormalWeb"/>
        <w:spacing w:before="0" w:beforeAutospacing="0" w:after="0" w:afterAutospacing="0" w:line="240" w:lineRule="auto"/>
        <w:rPr>
          <w:rFonts w:ascii="Garamond" w:hAnsi="Garamond" w:cs="Segoe UI"/>
          <w:color w:val="000000"/>
          <w:sz w:val="24"/>
          <w:szCs w:val="24"/>
        </w:rPr>
      </w:pPr>
    </w:p>
    <w:p w14:paraId="0D0C78CE" w14:textId="77777777" w:rsidR="00831DC0" w:rsidRPr="00424057" w:rsidRDefault="00831DC0" w:rsidP="00831DC0">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sz w:val="24"/>
          <w:szCs w:val="24"/>
        </w:rPr>
      </w:pPr>
      <w:r w:rsidRPr="00424057">
        <w:rPr>
          <w:rFonts w:ascii="Garamond" w:hAnsi="Garamond" w:cs="Gill Sans"/>
          <w:b/>
          <w:bCs/>
          <w:color w:val="000000" w:themeColor="text1"/>
          <w:sz w:val="24"/>
          <w:szCs w:val="24"/>
          <w:lang w:val="es-ES"/>
        </w:rPr>
        <w:t xml:space="preserve">Comentario de </w:t>
      </w:r>
      <w:proofErr w:type="spellStart"/>
      <w:r w:rsidRPr="00424057">
        <w:rPr>
          <w:rFonts w:ascii="Garamond" w:hAnsi="Garamond" w:cs="Gill Sans"/>
          <w:b/>
          <w:bCs/>
          <w:color w:val="000000" w:themeColor="text1"/>
          <w:sz w:val="24"/>
          <w:szCs w:val="24"/>
          <w:lang w:val="es-ES"/>
        </w:rPr>
        <w:t>Shadrack</w:t>
      </w:r>
      <w:proofErr w:type="spellEnd"/>
      <w:r w:rsidRPr="00424057">
        <w:rPr>
          <w:rFonts w:ascii="Garamond" w:hAnsi="Garamond" w:cs="Gill Sans"/>
          <w:b/>
          <w:bCs/>
          <w:color w:val="000000" w:themeColor="text1"/>
          <w:sz w:val="24"/>
          <w:szCs w:val="24"/>
          <w:lang w:val="es-ES"/>
        </w:rPr>
        <w:t xml:space="preserve"> </w:t>
      </w:r>
      <w:proofErr w:type="spellStart"/>
      <w:r w:rsidRPr="00424057">
        <w:rPr>
          <w:rFonts w:ascii="Garamond" w:hAnsi="Garamond" w:cs="Gill Sans"/>
          <w:b/>
          <w:bCs/>
          <w:color w:val="000000" w:themeColor="text1"/>
          <w:sz w:val="24"/>
          <w:szCs w:val="24"/>
          <w:lang w:val="es-ES"/>
        </w:rPr>
        <w:t>Owuor</w:t>
      </w:r>
      <w:proofErr w:type="spellEnd"/>
      <w:r w:rsidRPr="00424057">
        <w:rPr>
          <w:rFonts w:ascii="Garamond" w:hAnsi="Garamond" w:cs="Gill Sans"/>
          <w:b/>
          <w:bCs/>
          <w:color w:val="000000" w:themeColor="text1"/>
          <w:sz w:val="24"/>
          <w:szCs w:val="24"/>
          <w:lang w:val="es-ES"/>
        </w:rPr>
        <w:br/>
      </w:r>
      <w:r w:rsidRPr="00424057">
        <w:rPr>
          <w:rFonts w:ascii="Garamond" w:hAnsi="Garamond" w:cs="Gill Sans"/>
          <w:sz w:val="24"/>
          <w:szCs w:val="24"/>
        </w:rPr>
        <w:t xml:space="preserve">Isaías se siente sobrecogido por la majestad de Dios. El grito del serafín: </w:t>
      </w:r>
      <w:proofErr w:type="gramStart"/>
      <w:r w:rsidRPr="00424057">
        <w:rPr>
          <w:rFonts w:ascii="Garamond" w:hAnsi="Garamond" w:cs="Gill Sans"/>
          <w:sz w:val="24"/>
          <w:szCs w:val="24"/>
        </w:rPr>
        <w:t>«</w:t>
      </w:r>
      <w:r w:rsidRPr="00424057">
        <w:rPr>
          <w:rFonts w:ascii="Garamond" w:hAnsi="Garamond" w:cs="Segoe UI"/>
          <w:color w:val="000000"/>
          <w:sz w:val="24"/>
          <w:szCs w:val="24"/>
        </w:rPr>
        <w:t xml:space="preserve"> </w:t>
      </w:r>
      <w:r w:rsidRPr="00424057">
        <w:rPr>
          <w:rFonts w:ascii="Garamond" w:hAnsi="Garamond" w:cs="Gill Sans"/>
          <w:sz w:val="24"/>
          <w:szCs w:val="24"/>
        </w:rPr>
        <w:t>Santo</w:t>
      </w:r>
      <w:proofErr w:type="gramEnd"/>
      <w:r w:rsidRPr="00424057">
        <w:rPr>
          <w:rFonts w:ascii="Garamond" w:hAnsi="Garamond" w:cs="Gill Sans"/>
          <w:sz w:val="24"/>
          <w:szCs w:val="24"/>
        </w:rPr>
        <w:t>, santo, santo es el Señor todopoderoso; toda la tierra está llena de su gloria», revela la inigualable santidad de Dios. Frente al esplendor de Dios, Isaías es dolorosamente consciente de su pecaminosidad, exclamando: «</w:t>
      </w:r>
      <w:proofErr w:type="gramStart"/>
      <w:r w:rsidRPr="00424057">
        <w:rPr>
          <w:rFonts w:ascii="Garamond" w:hAnsi="Garamond" w:cs="Gill Sans"/>
          <w:sz w:val="24"/>
          <w:szCs w:val="24"/>
        </w:rPr>
        <w:t>¡Ay de mí, voy a morir».</w:t>
      </w:r>
      <w:proofErr w:type="gramEnd"/>
      <w:r w:rsidRPr="00424057">
        <w:rPr>
          <w:rFonts w:ascii="Garamond" w:hAnsi="Garamond" w:cs="Gill Sans"/>
          <w:sz w:val="24"/>
          <w:szCs w:val="24"/>
        </w:rPr>
        <w:t xml:space="preserve"> Sin embargo, Dios no lo deja en la desesperación. El serafín lo limpia con una brasa, poderoso símbolo de perdón y purificación. Liberado de la culpa, Isaías responde con entusiasmo a la llamada de Dios: «</w:t>
      </w:r>
      <w:proofErr w:type="gramStart"/>
      <w:r w:rsidRPr="00424057">
        <w:rPr>
          <w:rFonts w:ascii="Garamond" w:hAnsi="Garamond" w:cs="Gill Sans"/>
          <w:sz w:val="24"/>
          <w:szCs w:val="24"/>
        </w:rPr>
        <w:t>¡Aquí estoy yo, envíame a mí.</w:t>
      </w:r>
      <w:proofErr w:type="gramEnd"/>
      <w:r w:rsidRPr="00424057">
        <w:rPr>
          <w:rFonts w:ascii="Garamond" w:hAnsi="Garamond" w:cs="Gill Sans"/>
          <w:sz w:val="24"/>
          <w:szCs w:val="24"/>
        </w:rPr>
        <w:t>»</w:t>
      </w:r>
    </w:p>
    <w:p w14:paraId="328341D7" w14:textId="77777777" w:rsidR="00831DC0" w:rsidRPr="00424057" w:rsidRDefault="00831DC0" w:rsidP="00831DC0">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sz w:val="24"/>
          <w:szCs w:val="24"/>
        </w:rPr>
      </w:pPr>
    </w:p>
    <w:p w14:paraId="7081A820" w14:textId="77777777" w:rsidR="00831DC0" w:rsidRPr="00424057" w:rsidRDefault="00831DC0" w:rsidP="00831DC0">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sz w:val="24"/>
          <w:szCs w:val="24"/>
        </w:rPr>
      </w:pPr>
      <w:r w:rsidRPr="00424057">
        <w:rPr>
          <w:rFonts w:ascii="Garamond" w:hAnsi="Garamond" w:cs="Gill Sans"/>
          <w:sz w:val="24"/>
          <w:szCs w:val="24"/>
        </w:rPr>
        <w:t>Isaías me recuerda nuestras propias vidas, especialmente esos momentos en los que nos sentimos indignos ante la santidad de Dios. Sin embargo, Cristo nos anima a borrar nuestros pecados, liberándonos para abrazar nuestra vocación como mensajeros de su amor. No podemos encontrarnos con el Dios santo y seguir siendo los mismos.</w:t>
      </w:r>
    </w:p>
    <w:p w14:paraId="391BB75B" w14:textId="77777777" w:rsidR="00831DC0" w:rsidRPr="00424057" w:rsidRDefault="00831DC0" w:rsidP="00831DC0">
      <w:pPr>
        <w:pStyle w:val="NormalWeb"/>
        <w:pBdr>
          <w:bottom w:val="single" w:sz="6" w:space="1" w:color="auto"/>
        </w:pBdr>
        <w:spacing w:before="0" w:beforeAutospacing="0" w:after="0" w:afterAutospacing="0" w:line="240" w:lineRule="auto"/>
        <w:rPr>
          <w:rFonts w:ascii="Garamond" w:hAnsi="Garamond"/>
          <w:sz w:val="24"/>
          <w:szCs w:val="24"/>
        </w:rPr>
      </w:pPr>
    </w:p>
    <w:p w14:paraId="7755EEE7" w14:textId="77777777" w:rsidR="00831DC0" w:rsidRPr="00424057" w:rsidRDefault="00831DC0" w:rsidP="00831DC0">
      <w:pPr>
        <w:pStyle w:val="NormalWeb"/>
        <w:shd w:val="clear" w:color="auto" w:fill="FFFFFF"/>
        <w:spacing w:before="0" w:beforeAutospacing="0" w:after="0" w:afterAutospacing="0" w:line="240" w:lineRule="auto"/>
        <w:rPr>
          <w:rFonts w:ascii="Garamond" w:hAnsi="Garamond" w:cs="Gill Sans"/>
          <w:b/>
          <w:bCs/>
          <w:color w:val="000000"/>
          <w:sz w:val="24"/>
          <w:szCs w:val="24"/>
          <w:lang w:val="es-ES"/>
        </w:rPr>
      </w:pPr>
      <w:r w:rsidRPr="00424057">
        <w:rPr>
          <w:rStyle w:val="text"/>
          <w:rFonts w:ascii="Garamond" w:hAnsi="Garamond" w:cs="Gill Sans"/>
          <w:b/>
          <w:bCs/>
          <w:color w:val="000000"/>
          <w:sz w:val="24"/>
          <w:szCs w:val="24"/>
          <w:lang w:val="es-ES"/>
        </w:rPr>
        <w:t>Preguntas de discusión</w:t>
      </w:r>
    </w:p>
    <w:p w14:paraId="36BB13BF" w14:textId="77777777" w:rsidR="00831DC0" w:rsidRPr="00424057" w:rsidRDefault="00831DC0" w:rsidP="00831DC0">
      <w:pPr>
        <w:pStyle w:val="Footer"/>
        <w:spacing w:after="0" w:line="240" w:lineRule="auto"/>
        <w:rPr>
          <w:rFonts w:ascii="Garamond" w:hAnsi="Garamond" w:cs="Gill Sans Light"/>
          <w:sz w:val="24"/>
          <w:szCs w:val="24"/>
        </w:rPr>
      </w:pPr>
      <w:r w:rsidRPr="00424057">
        <w:rPr>
          <w:rFonts w:ascii="Garamond" w:hAnsi="Garamond" w:cs="Gill Sans Light"/>
          <w:sz w:val="24"/>
          <w:szCs w:val="24"/>
        </w:rPr>
        <w:t>¿Cómo te libera la gracia de Dios para responder a su llamada?</w:t>
      </w:r>
    </w:p>
    <w:p w14:paraId="41F15B95" w14:textId="77777777" w:rsidR="00831DC0" w:rsidRPr="00424057" w:rsidRDefault="00831DC0" w:rsidP="00831DC0">
      <w:pPr>
        <w:pStyle w:val="Footer"/>
        <w:spacing w:after="0" w:line="240" w:lineRule="auto"/>
        <w:rPr>
          <w:rFonts w:ascii="Garamond" w:hAnsi="Garamond" w:cs="Gill Sans Light"/>
          <w:sz w:val="24"/>
          <w:szCs w:val="24"/>
        </w:rPr>
      </w:pPr>
    </w:p>
    <w:p w14:paraId="63532AC2" w14:textId="77777777" w:rsidR="00831DC0" w:rsidRPr="00424057" w:rsidRDefault="00831DC0" w:rsidP="00831DC0">
      <w:pPr>
        <w:pStyle w:val="Footer"/>
        <w:spacing w:after="0" w:line="240" w:lineRule="auto"/>
        <w:rPr>
          <w:rFonts w:ascii="Garamond" w:hAnsi="Garamond" w:cs="Gill Sans Light"/>
          <w:sz w:val="24"/>
          <w:szCs w:val="24"/>
        </w:rPr>
      </w:pPr>
      <w:r w:rsidRPr="00424057">
        <w:rPr>
          <w:rFonts w:ascii="Garamond" w:hAnsi="Garamond" w:cs="Gill Sans Light"/>
          <w:sz w:val="24"/>
          <w:szCs w:val="24"/>
        </w:rPr>
        <w:t>¿De qué manera la santidad y el amor de Dios inspiran en ti asombro y acción?</w:t>
      </w:r>
    </w:p>
    <w:p w14:paraId="089C4732" w14:textId="77777777" w:rsidR="00831DC0" w:rsidRPr="004E7A6C" w:rsidRDefault="00831DC0" w:rsidP="00831DC0">
      <w:pPr>
        <w:spacing w:after="0" w:line="240" w:lineRule="auto"/>
        <w:rPr>
          <w:rFonts w:ascii="Garamond" w:hAnsi="Garamond"/>
          <w:b/>
          <w:bCs/>
          <w:lang w:val="es-US"/>
        </w:rPr>
      </w:pPr>
    </w:p>
    <w:p w14:paraId="23DA10BC" w14:textId="77777777" w:rsidR="00831DC0" w:rsidRPr="004E7A6C" w:rsidRDefault="00831DC0" w:rsidP="00831DC0">
      <w:pPr>
        <w:spacing w:after="0" w:line="240" w:lineRule="auto"/>
        <w:rPr>
          <w:rFonts w:ascii="Garamond" w:hAnsi="Garamond"/>
          <w:b/>
          <w:bCs/>
          <w:lang w:val="es-US"/>
        </w:rPr>
      </w:pPr>
    </w:p>
    <w:sectPr w:rsidR="00831DC0" w:rsidRPr="004E7A6C" w:rsidSect="007A6854">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B1F5" w14:textId="77777777" w:rsidR="00C07F7D" w:rsidRDefault="00C07F7D" w:rsidP="005040FC">
      <w:r>
        <w:separator/>
      </w:r>
    </w:p>
  </w:endnote>
  <w:endnote w:type="continuationSeparator" w:id="0">
    <w:p w14:paraId="6D199301" w14:textId="77777777" w:rsidR="00C07F7D" w:rsidRDefault="00C07F7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4AA5" w14:textId="68F8ED14" w:rsidR="00D44665" w:rsidRDefault="00D44665" w:rsidP="00A402F8">
    <w:pPr>
      <w:pStyle w:val="Footer"/>
      <w:tabs>
        <w:tab w:val="left" w:pos="7650"/>
      </w:tabs>
      <w:spacing w:after="0" w:line="240" w:lineRule="auto"/>
      <w:rPr>
        <w:rFonts w:ascii="Gill Sans Light" w:hAnsi="Gill Sans Light" w:cs="Gill Sans Light"/>
        <w:sz w:val="13"/>
        <w:szCs w:val="13"/>
        <w:lang w:val="es-ES"/>
      </w:rPr>
    </w:pPr>
    <w:proofErr w:type="spellStart"/>
    <w:r w:rsidRPr="00D44665">
      <w:rPr>
        <w:rFonts w:ascii="Gill Sans Light" w:hAnsi="Gill Sans Light" w:cs="Gill Sans Light"/>
        <w:sz w:val="13"/>
        <w:szCs w:val="13"/>
        <w:lang w:val="es-ES"/>
      </w:rPr>
      <w:t>Published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by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Office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Communication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815 </w:t>
    </w:r>
    <w:proofErr w:type="spellStart"/>
    <w:r w:rsidRPr="00D44665">
      <w:rPr>
        <w:rFonts w:ascii="Gill Sans Light" w:hAnsi="Gill Sans Light" w:cs="Gill Sans Light"/>
        <w:sz w:val="13"/>
        <w:szCs w:val="13"/>
        <w:lang w:val="es-ES"/>
      </w:rPr>
      <w:t>Second</w:t>
    </w:r>
    <w:proofErr w:type="spellEnd"/>
    <w:r w:rsidRPr="00D44665">
      <w:rPr>
        <w:rFonts w:ascii="Gill Sans Light" w:hAnsi="Gill Sans Light" w:cs="Gill Sans Light"/>
        <w:sz w:val="13"/>
        <w:szCs w:val="13"/>
        <w:lang w:val="es-ES"/>
      </w:rPr>
      <w:t xml:space="preserve"> Avenue, New York, N.Y. 10017</w:t>
    </w:r>
    <w:r>
      <w:rPr>
        <w:rFonts w:ascii="Gill Sans Light" w:hAnsi="Gill Sans Light" w:cs="Gill Sans Light"/>
        <w:sz w:val="13"/>
        <w:szCs w:val="13"/>
        <w:lang w:val="es-ES"/>
      </w:rPr>
      <w:tab/>
    </w:r>
    <w:proofErr w:type="spellStart"/>
    <w:r>
      <w:rPr>
        <w:rFonts w:ascii="Gill Sans Light" w:hAnsi="Gill Sans Light" w:cs="Gill Sans Light"/>
        <w:sz w:val="13"/>
        <w:szCs w:val="13"/>
        <w:lang w:val="es-ES"/>
      </w:rPr>
      <w:t>P</w:t>
    </w:r>
    <w:r w:rsidRPr="00D44665">
      <w:rPr>
        <w:rFonts w:ascii="Gill Sans Light" w:hAnsi="Gill Sans Light" w:cs="Gill Sans Light"/>
        <w:sz w:val="13"/>
        <w:szCs w:val="13"/>
        <w:lang w:val="es-ES"/>
      </w:rPr>
      <w:t>ublished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by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Office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Communication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815 </w:t>
    </w:r>
    <w:proofErr w:type="spellStart"/>
    <w:r w:rsidRPr="00D44665">
      <w:rPr>
        <w:rFonts w:ascii="Gill Sans Light" w:hAnsi="Gill Sans Light" w:cs="Gill Sans Light"/>
        <w:sz w:val="13"/>
        <w:szCs w:val="13"/>
        <w:lang w:val="es-ES"/>
      </w:rPr>
      <w:t>Second</w:t>
    </w:r>
    <w:proofErr w:type="spellEnd"/>
    <w:r w:rsidRPr="00D44665">
      <w:rPr>
        <w:rFonts w:ascii="Gill Sans Light" w:hAnsi="Gill Sans Light" w:cs="Gill Sans Light"/>
        <w:sz w:val="13"/>
        <w:szCs w:val="13"/>
        <w:lang w:val="es-ES"/>
      </w:rPr>
      <w:t xml:space="preserve"> Avenue, New York, N.Y. 10017</w:t>
    </w:r>
  </w:p>
  <w:p w14:paraId="1217753B" w14:textId="31E14C7E" w:rsidR="00D44665" w:rsidRPr="00D44665" w:rsidRDefault="00D44665" w:rsidP="00A402F8">
    <w:pPr>
      <w:pStyle w:val="Footer"/>
      <w:tabs>
        <w:tab w:val="clear" w:pos="9360"/>
        <w:tab w:val="left" w:pos="7650"/>
      </w:tabs>
      <w:spacing w:after="0" w:line="240" w:lineRule="auto"/>
      <w:rPr>
        <w:rFonts w:ascii="Gill Sans Light" w:hAnsi="Gill Sans Light" w:cs="Gill Sans Light"/>
        <w:sz w:val="13"/>
        <w:szCs w:val="13"/>
        <w:lang w:val="es-ES"/>
      </w:rPr>
    </w:pPr>
    <w:r w:rsidRPr="00D44665">
      <w:rPr>
        <w:rFonts w:ascii="Gill Sans Light" w:hAnsi="Gill Sans Light" w:cs="Gill Sans Light"/>
        <w:sz w:val="13"/>
        <w:szCs w:val="13"/>
        <w:lang w:val="es-ES"/>
      </w:rPr>
      <w:t>© 20</w:t>
    </w:r>
    <w:r w:rsidR="00E91E12">
      <w:rPr>
        <w:rFonts w:ascii="Gill Sans Light" w:hAnsi="Gill Sans Light" w:cs="Gill Sans Light"/>
        <w:sz w:val="13"/>
        <w:szCs w:val="13"/>
        <w:lang w:val="es-ES"/>
      </w:rPr>
      <w:t>25</w:t>
    </w:r>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Domestic</w:t>
    </w:r>
    <w:proofErr w:type="spellEnd"/>
    <w:r w:rsidRPr="00D44665">
      <w:rPr>
        <w:rFonts w:ascii="Gill Sans Light" w:hAnsi="Gill Sans Light" w:cs="Gill Sans Light"/>
        <w:sz w:val="13"/>
        <w:szCs w:val="13"/>
        <w:lang w:val="es-ES"/>
      </w:rPr>
      <w:t xml:space="preserve"> and </w:t>
    </w:r>
    <w:proofErr w:type="spellStart"/>
    <w:r w:rsidRPr="00D44665">
      <w:rPr>
        <w:rFonts w:ascii="Gill Sans Light" w:hAnsi="Gill Sans Light" w:cs="Gill Sans Light"/>
        <w:sz w:val="13"/>
        <w:szCs w:val="13"/>
        <w:lang w:val="es-ES"/>
      </w:rPr>
      <w:t>Foreign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Missionary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Society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Protestant</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in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United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States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Pr>
        <w:rFonts w:ascii="Gill Sans Light" w:hAnsi="Gill Sans Light" w:cs="Gill Sans Light"/>
        <w:sz w:val="13"/>
        <w:szCs w:val="13"/>
        <w:lang w:val="es-ES"/>
      </w:rPr>
      <w:tab/>
    </w:r>
    <w:r w:rsidRPr="00D44665">
      <w:rPr>
        <w:rFonts w:ascii="Gill Sans Light" w:hAnsi="Gill Sans Light" w:cs="Gill Sans Light"/>
        <w:sz w:val="13"/>
        <w:szCs w:val="13"/>
        <w:lang w:val="es-ES"/>
      </w:rPr>
      <w:t>© 202</w:t>
    </w:r>
    <w:r w:rsidR="00E91E12">
      <w:rPr>
        <w:rFonts w:ascii="Gill Sans Light" w:hAnsi="Gill Sans Light" w:cs="Gill Sans Light"/>
        <w:sz w:val="13"/>
        <w:szCs w:val="13"/>
        <w:lang w:val="es-ES"/>
      </w:rPr>
      <w:t>5</w:t>
    </w:r>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Domestic</w:t>
    </w:r>
    <w:proofErr w:type="spellEnd"/>
    <w:r w:rsidRPr="00D44665">
      <w:rPr>
        <w:rFonts w:ascii="Gill Sans Light" w:hAnsi="Gill Sans Light" w:cs="Gill Sans Light"/>
        <w:sz w:val="13"/>
        <w:szCs w:val="13"/>
        <w:lang w:val="es-ES"/>
      </w:rPr>
      <w:t xml:space="preserve"> and </w:t>
    </w:r>
    <w:proofErr w:type="spellStart"/>
    <w:r w:rsidRPr="00D44665">
      <w:rPr>
        <w:rFonts w:ascii="Gill Sans Light" w:hAnsi="Gill Sans Light" w:cs="Gill Sans Light"/>
        <w:sz w:val="13"/>
        <w:szCs w:val="13"/>
        <w:lang w:val="es-ES"/>
      </w:rPr>
      <w:t>Foreign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Missionary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Society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Protestant</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in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United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States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br/>
    </w:r>
    <w:proofErr w:type="spellStart"/>
    <w:r w:rsidRPr="00D44665">
      <w:rPr>
        <w:rFonts w:ascii="Gill Sans Light" w:hAnsi="Gill Sans Light" w:cs="Gill Sans Light"/>
        <w:sz w:val="13"/>
        <w:szCs w:val="13"/>
        <w:lang w:val="es-ES"/>
      </w:rPr>
      <w:t>America</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All</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rights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reserved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Scripture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quotations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with</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exception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Psalms</w:t>
    </w:r>
    <w:proofErr w:type="spellEnd"/>
    <w:r w:rsidRPr="00D44665">
      <w:rPr>
        <w:rFonts w:ascii="Gill Sans Light" w:hAnsi="Gill Sans Light" w:cs="Gill Sans Light"/>
        <w:sz w:val="13"/>
        <w:szCs w:val="13"/>
        <w:lang w:val="es-ES"/>
      </w:rPr>
      <w:t xml:space="preserve"> and/</w:t>
    </w:r>
    <w:proofErr w:type="spellStart"/>
    <w:r w:rsidRPr="00D44665">
      <w:rPr>
        <w:rFonts w:ascii="Gill Sans Light" w:hAnsi="Gill Sans Light" w:cs="Gill Sans Light"/>
        <w:sz w:val="13"/>
        <w:szCs w:val="13"/>
        <w:lang w:val="es-ES"/>
      </w:rPr>
      <w:t>or</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canticles</w:t>
    </w:r>
    <w:proofErr w:type="spellEnd"/>
    <w:r w:rsidRPr="00D44665">
      <w:rPr>
        <w:rFonts w:ascii="Gill Sans Light" w:hAnsi="Gill Sans Light" w:cs="Gill Sans Light"/>
        <w:sz w:val="13"/>
        <w:szCs w:val="13"/>
        <w:lang w:val="es-ES"/>
      </w:rPr>
      <w:t xml:space="preserve">, are </w:t>
    </w:r>
    <w:proofErr w:type="spellStart"/>
    <w:r w:rsidRPr="00D44665">
      <w:rPr>
        <w:rFonts w:ascii="Gill Sans Light" w:hAnsi="Gill Sans Light" w:cs="Gill Sans Light"/>
        <w:sz w:val="13"/>
        <w:szCs w:val="13"/>
        <w:lang w:val="es-ES"/>
      </w:rPr>
      <w:t>from</w:t>
    </w:r>
    <w:proofErr w:type="spellEnd"/>
    <w:r w:rsidRPr="00D44665">
      <w:rPr>
        <w:rFonts w:ascii="Gill Sans Light" w:hAnsi="Gill Sans Light" w:cs="Gill Sans Light"/>
        <w:sz w:val="13"/>
        <w:szCs w:val="13"/>
        <w:lang w:val="es-ES"/>
      </w:rPr>
      <w:t xml:space="preserve"> </w:t>
    </w:r>
    <w:r w:rsidRPr="00D44665">
      <w:rPr>
        <w:rFonts w:ascii="Gill Sans Light" w:hAnsi="Gill Sans Light" w:cs="Gill Sans Light"/>
        <w:i/>
        <w:iCs/>
        <w:sz w:val="13"/>
        <w:szCs w:val="13"/>
        <w:lang w:val="es-ES"/>
      </w:rPr>
      <w:t>Dios</w:t>
    </w:r>
    <w:r w:rsidR="00A402F8">
      <w:rPr>
        <w:rFonts w:ascii="Gill Sans Light" w:hAnsi="Gill Sans Light" w:cs="Gill Sans Light"/>
        <w:i/>
        <w:iCs/>
        <w:sz w:val="13"/>
        <w:szCs w:val="13"/>
        <w:lang w:val="es-ES"/>
      </w:rPr>
      <w:tab/>
    </w:r>
    <w:proofErr w:type="spellStart"/>
    <w:r w:rsidR="00A402F8" w:rsidRPr="00D44665">
      <w:rPr>
        <w:rFonts w:ascii="Gill Sans Light" w:hAnsi="Gill Sans Light" w:cs="Gill Sans Light"/>
        <w:sz w:val="13"/>
        <w:szCs w:val="13"/>
        <w:lang w:val="es-ES"/>
      </w:rPr>
      <w:t>America</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All</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rights</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reserved</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Scripture</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quotations</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with</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the</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exception</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of</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the</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Psalms</w:t>
    </w:r>
    <w:proofErr w:type="spellEnd"/>
    <w:r w:rsidR="00A402F8" w:rsidRPr="00D44665">
      <w:rPr>
        <w:rFonts w:ascii="Gill Sans Light" w:hAnsi="Gill Sans Light" w:cs="Gill Sans Light"/>
        <w:sz w:val="13"/>
        <w:szCs w:val="13"/>
        <w:lang w:val="es-ES"/>
      </w:rPr>
      <w:t xml:space="preserve"> and/</w:t>
    </w:r>
    <w:proofErr w:type="spellStart"/>
    <w:r w:rsidR="00A402F8" w:rsidRPr="00D44665">
      <w:rPr>
        <w:rFonts w:ascii="Gill Sans Light" w:hAnsi="Gill Sans Light" w:cs="Gill Sans Light"/>
        <w:sz w:val="13"/>
        <w:szCs w:val="13"/>
        <w:lang w:val="es-ES"/>
      </w:rPr>
      <w:t>or</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canticles</w:t>
    </w:r>
    <w:proofErr w:type="spellEnd"/>
    <w:r w:rsidR="00A402F8" w:rsidRPr="00D44665">
      <w:rPr>
        <w:rFonts w:ascii="Gill Sans Light" w:hAnsi="Gill Sans Light" w:cs="Gill Sans Light"/>
        <w:sz w:val="13"/>
        <w:szCs w:val="13"/>
        <w:lang w:val="es-ES"/>
      </w:rPr>
      <w:t xml:space="preserve">, are </w:t>
    </w:r>
    <w:proofErr w:type="spellStart"/>
    <w:r w:rsidR="00A402F8" w:rsidRPr="00D44665">
      <w:rPr>
        <w:rFonts w:ascii="Gill Sans Light" w:hAnsi="Gill Sans Light" w:cs="Gill Sans Light"/>
        <w:sz w:val="13"/>
        <w:szCs w:val="13"/>
        <w:lang w:val="es-ES"/>
      </w:rPr>
      <w:t>from</w:t>
    </w:r>
    <w:proofErr w:type="spellEnd"/>
    <w:r w:rsidR="00A402F8" w:rsidRPr="00D44665">
      <w:rPr>
        <w:rFonts w:ascii="Gill Sans Light" w:hAnsi="Gill Sans Light" w:cs="Gill Sans Light"/>
        <w:sz w:val="13"/>
        <w:szCs w:val="13"/>
        <w:lang w:val="es-ES"/>
      </w:rPr>
      <w:t xml:space="preserve"> </w:t>
    </w:r>
    <w:r w:rsidR="00A402F8" w:rsidRPr="00D44665">
      <w:rPr>
        <w:rFonts w:ascii="Gill Sans Light" w:hAnsi="Gill Sans Light" w:cs="Gill Sans Light"/>
        <w:i/>
        <w:iCs/>
        <w:sz w:val="13"/>
        <w:szCs w:val="13"/>
        <w:lang w:val="es-ES"/>
      </w:rPr>
      <w:t>Dios</w:t>
    </w:r>
    <w:r w:rsidRPr="00D44665">
      <w:rPr>
        <w:rFonts w:ascii="Gill Sans Light" w:hAnsi="Gill Sans Light" w:cs="Gill Sans Light"/>
        <w:i/>
        <w:iCs/>
        <w:sz w:val="13"/>
        <w:szCs w:val="13"/>
        <w:lang w:val="es-ES"/>
      </w:rPr>
      <w:br/>
      <w:t>habla hoy</w:t>
    </w:r>
    <w:r w:rsidRPr="00D44665">
      <w:rPr>
        <w:rFonts w:ascii="Gill Sans Light" w:hAnsi="Gill Sans Light" w:cs="Gill Sans Light"/>
        <w:sz w:val="13"/>
        <w:szCs w:val="13"/>
        <w:lang w:val="es-ES"/>
      </w:rPr>
      <w:t xml:space="preserve"> ®, © Sociedades Bíblicas Unidas, 1966, 1970, 1979, 1983, 1996.</w:t>
    </w:r>
    <w:r w:rsidRPr="00D44665">
      <w:rPr>
        <w:rFonts w:ascii="Gill Sans Light" w:eastAsia="Times New Roman" w:hAnsi="Gill Sans Light" w:cs="Gill Sans Light"/>
        <w:sz w:val="13"/>
        <w:szCs w:val="13"/>
        <w:lang w:val="es-ES"/>
      </w:rPr>
      <w:t xml:space="preserve"> Used </w:t>
    </w:r>
    <w:proofErr w:type="spellStart"/>
    <w:r w:rsidRPr="00D44665">
      <w:rPr>
        <w:rFonts w:ascii="Gill Sans Light" w:eastAsia="Times New Roman" w:hAnsi="Gill Sans Light" w:cs="Gill Sans Light"/>
        <w:sz w:val="13"/>
        <w:szCs w:val="13"/>
        <w:lang w:val="es-ES"/>
      </w:rPr>
      <w:t>by</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permission</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All</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rights</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reserved</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worldwide</w:t>
    </w:r>
    <w:proofErr w:type="spellEnd"/>
    <w:r w:rsidRPr="00D44665">
      <w:rPr>
        <w:rFonts w:ascii="Gill Sans Light" w:eastAsia="Times New Roman" w:hAnsi="Gill Sans Light" w:cs="Gill Sans Light"/>
        <w:sz w:val="13"/>
        <w:szCs w:val="13"/>
        <w:lang w:val="es-ES"/>
      </w:rPr>
      <w:t>.</w:t>
    </w:r>
    <w:r w:rsidR="00A402F8">
      <w:rPr>
        <w:rFonts w:ascii="Gill Sans Light" w:eastAsia="Times New Roman" w:hAnsi="Gill Sans Light" w:cs="Gill Sans Light"/>
        <w:sz w:val="13"/>
        <w:szCs w:val="13"/>
        <w:lang w:val="es-ES"/>
      </w:rPr>
      <w:tab/>
    </w:r>
    <w:r w:rsidR="00A402F8" w:rsidRPr="00D44665">
      <w:rPr>
        <w:rFonts w:ascii="Gill Sans Light" w:hAnsi="Gill Sans Light" w:cs="Gill Sans Light"/>
        <w:i/>
        <w:iCs/>
        <w:sz w:val="13"/>
        <w:szCs w:val="13"/>
        <w:lang w:val="es-ES"/>
      </w:rPr>
      <w:t>habla hoy</w:t>
    </w:r>
    <w:r w:rsidR="00A402F8" w:rsidRPr="00D44665">
      <w:rPr>
        <w:rFonts w:ascii="Gill Sans Light" w:hAnsi="Gill Sans Light" w:cs="Gill Sans Light"/>
        <w:sz w:val="13"/>
        <w:szCs w:val="13"/>
        <w:lang w:val="es-ES"/>
      </w:rPr>
      <w:t xml:space="preserve"> ®, © Sociedades Bíblicas Unidas, 1966, 1970, 1979, 1983, 1996.</w:t>
    </w:r>
    <w:r w:rsidR="00A402F8" w:rsidRPr="00D44665">
      <w:rPr>
        <w:rFonts w:ascii="Gill Sans Light" w:eastAsia="Times New Roman" w:hAnsi="Gill Sans Light" w:cs="Gill Sans Light"/>
        <w:sz w:val="13"/>
        <w:szCs w:val="13"/>
        <w:lang w:val="es-ES"/>
      </w:rPr>
      <w:t xml:space="preserve"> Used </w:t>
    </w:r>
    <w:proofErr w:type="spellStart"/>
    <w:r w:rsidR="00A402F8" w:rsidRPr="00D44665">
      <w:rPr>
        <w:rFonts w:ascii="Gill Sans Light" w:eastAsia="Times New Roman" w:hAnsi="Gill Sans Light" w:cs="Gill Sans Light"/>
        <w:sz w:val="13"/>
        <w:szCs w:val="13"/>
        <w:lang w:val="es-ES"/>
      </w:rPr>
      <w:t>by</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permission</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All</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rights</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reserved</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worldwide</w:t>
    </w:r>
    <w:proofErr w:type="spellEnd"/>
    <w:r w:rsidR="00A402F8">
      <w:rPr>
        <w:rFonts w:ascii="Gill Sans Light" w:eastAsia="Times New Roman" w:hAnsi="Gill Sans Light" w:cs="Gill Sans Light"/>
        <w:sz w:val="13"/>
        <w:szCs w:val="13"/>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48C1" w14:textId="77777777" w:rsidR="00C07F7D" w:rsidRDefault="00C07F7D" w:rsidP="005040FC">
      <w:r>
        <w:separator/>
      </w:r>
    </w:p>
  </w:footnote>
  <w:footnote w:type="continuationSeparator" w:id="0">
    <w:p w14:paraId="31A10524" w14:textId="77777777" w:rsidR="00C07F7D" w:rsidRDefault="00C07F7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6569E"/>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5F4"/>
    <w:rsid w:val="00124EBD"/>
    <w:rsid w:val="00130BF1"/>
    <w:rsid w:val="001357FD"/>
    <w:rsid w:val="00141F85"/>
    <w:rsid w:val="001545E3"/>
    <w:rsid w:val="00181B27"/>
    <w:rsid w:val="0018280A"/>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54549"/>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E7A6C"/>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3772A"/>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31DC0"/>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68BE"/>
    <w:rsid w:val="00947C93"/>
    <w:rsid w:val="00950B81"/>
    <w:rsid w:val="0095286B"/>
    <w:rsid w:val="00955CC9"/>
    <w:rsid w:val="009575DD"/>
    <w:rsid w:val="00963786"/>
    <w:rsid w:val="0096722C"/>
    <w:rsid w:val="0098086D"/>
    <w:rsid w:val="009857E2"/>
    <w:rsid w:val="009877B0"/>
    <w:rsid w:val="00992C8B"/>
    <w:rsid w:val="009A6D86"/>
    <w:rsid w:val="009A7397"/>
    <w:rsid w:val="009B3884"/>
    <w:rsid w:val="009B4589"/>
    <w:rsid w:val="009D25C7"/>
    <w:rsid w:val="009E3F75"/>
    <w:rsid w:val="009E5062"/>
    <w:rsid w:val="009F46EC"/>
    <w:rsid w:val="00A0325F"/>
    <w:rsid w:val="00A15B51"/>
    <w:rsid w:val="00A2197A"/>
    <w:rsid w:val="00A21C5C"/>
    <w:rsid w:val="00A2456C"/>
    <w:rsid w:val="00A276B8"/>
    <w:rsid w:val="00A3739A"/>
    <w:rsid w:val="00A402F8"/>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5315A"/>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07F7D"/>
    <w:rsid w:val="00C103B4"/>
    <w:rsid w:val="00C106F2"/>
    <w:rsid w:val="00C12DF3"/>
    <w:rsid w:val="00C152B9"/>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44665"/>
    <w:rsid w:val="00D576A1"/>
    <w:rsid w:val="00D614F9"/>
    <w:rsid w:val="00D624F7"/>
    <w:rsid w:val="00D70FCF"/>
    <w:rsid w:val="00D725AE"/>
    <w:rsid w:val="00D72EAD"/>
    <w:rsid w:val="00D81FB8"/>
    <w:rsid w:val="00D92B01"/>
    <w:rsid w:val="00D948CD"/>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08B2"/>
    <w:rsid w:val="00E61DBC"/>
    <w:rsid w:val="00E620E8"/>
    <w:rsid w:val="00E63278"/>
    <w:rsid w:val="00E63497"/>
    <w:rsid w:val="00E71F45"/>
    <w:rsid w:val="00E80119"/>
    <w:rsid w:val="00E80A80"/>
    <w:rsid w:val="00E8760A"/>
    <w:rsid w:val="00E91E12"/>
    <w:rsid w:val="00E91F87"/>
    <w:rsid w:val="00E95B5A"/>
    <w:rsid w:val="00E973C1"/>
    <w:rsid w:val="00EA1A24"/>
    <w:rsid w:val="00EA6D81"/>
    <w:rsid w:val="00EB03A0"/>
    <w:rsid w:val="00EB1BDB"/>
    <w:rsid w:val="00EB4384"/>
    <w:rsid w:val="00EE6130"/>
    <w:rsid w:val="00EE69DA"/>
    <w:rsid w:val="00EF221A"/>
    <w:rsid w:val="00EF3E43"/>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 w:type="character" w:customStyle="1" w:styleId="text">
    <w:name w:val="text"/>
    <w:basedOn w:val="DefaultParagraphFont"/>
    <w:rsid w:val="00D4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2023-09-20T14:34:00Z</cp:lastPrinted>
  <dcterms:created xsi:type="dcterms:W3CDTF">2023-12-14T15:07:00Z</dcterms:created>
  <dcterms:modified xsi:type="dcterms:W3CDTF">2025-01-03T20:03:00Z</dcterms:modified>
</cp:coreProperties>
</file>