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197A7319" w:rsidR="001E5E43" w:rsidRPr="00F60535" w:rsidRDefault="003C45B7" w:rsidP="00F60535">
      <w:pPr>
        <w:spacing w:after="0" w:line="240" w:lineRule="auto"/>
        <w:rPr>
          <w:rFonts w:ascii="Garamond" w:eastAsia="Calibri" w:hAnsi="Garamond" w:cs="Times New Roman"/>
          <w:bCs/>
          <w:sz w:val="20"/>
          <w:szCs w:val="20"/>
          <w:lang w:val="es-ES"/>
        </w:rPr>
      </w:pPr>
      <w:r w:rsidRPr="00F60535">
        <w:rPr>
          <w:rFonts w:ascii="Garamond" w:eastAsia="Calibri" w:hAnsi="Garamond" w:cs="Times New Roman"/>
          <w:bCs/>
          <w:noProof/>
          <w:sz w:val="20"/>
          <w:szCs w:val="20"/>
          <w:lang w:val="es-ES"/>
        </w:rPr>
        <w:drawing>
          <wp:inline distT="0" distB="0" distL="0" distR="0" wp14:anchorId="5B411146" wp14:editId="7ABF5701">
            <wp:extent cx="1828226" cy="1244600"/>
            <wp:effectExtent l="0" t="0" r="635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B8AC" w14:textId="77777777" w:rsidR="00F245A5" w:rsidRPr="00F60535" w:rsidRDefault="00F245A5" w:rsidP="00F60535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228A700C" w14:textId="77777777" w:rsidR="001B2DC4" w:rsidRPr="00F60535" w:rsidRDefault="001B2DC4" w:rsidP="00F60535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F60535">
        <w:rPr>
          <w:rFonts w:ascii="Garamond" w:hAnsi="Garamond"/>
          <w:b/>
          <w:sz w:val="20"/>
          <w:szCs w:val="20"/>
          <w:lang w:val="es-ES" w:eastAsia="es"/>
        </w:rPr>
        <w:t>16 de junio de 2024 – Pentecostés 4 (B)</w:t>
      </w:r>
    </w:p>
    <w:p w14:paraId="33F93E13" w14:textId="77777777" w:rsidR="001B2DC4" w:rsidRPr="00F60535" w:rsidRDefault="001B2DC4" w:rsidP="00F60535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F60535">
        <w:rPr>
          <w:rFonts w:ascii="Garamond" w:hAnsi="Garamond"/>
          <w:b/>
          <w:sz w:val="20"/>
          <w:szCs w:val="20"/>
          <w:lang w:val="es-ES" w:eastAsia="es"/>
        </w:rPr>
        <w:t>Su Guía sobre la DFMS, Parte 3</w:t>
      </w:r>
    </w:p>
    <w:p w14:paraId="7BCF1DD7" w14:textId="77777777" w:rsidR="001B2DC4" w:rsidRPr="00F60535" w:rsidRDefault="001B2DC4" w:rsidP="00F60535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</w:p>
    <w:p w14:paraId="53B8B11F" w14:textId="77777777" w:rsidR="001B2DC4" w:rsidRPr="00F60535" w:rsidRDefault="001B2DC4" w:rsidP="00F60535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  <w:r w:rsidRPr="00F60535">
        <w:rPr>
          <w:rFonts w:ascii="Garamond" w:hAnsi="Garamond"/>
          <w:bCs/>
          <w:i/>
          <w:iCs/>
          <w:sz w:val="20"/>
          <w:szCs w:val="20"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iam.ec/tecguide.</w:t>
      </w:r>
    </w:p>
    <w:p w14:paraId="6F6FE161" w14:textId="77777777" w:rsidR="001B2DC4" w:rsidRPr="00F60535" w:rsidRDefault="001B2DC4" w:rsidP="00F60535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</w:p>
    <w:p w14:paraId="05357717" w14:textId="114A99C9" w:rsidR="00F60535" w:rsidRPr="00F60535" w:rsidRDefault="00F60535" w:rsidP="00F60535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El Proyecto Camino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surge de una subvención de la Fundación Lilly otorgada al Departamento de Formación en la Fe de la Iglesia Episcopal para abordar las necesidades globales de nuestras estructuras familiares y congregaciones culturalmente diversas. Nuestra esperanza es invitar a padres, proveedores de cuidados y congregaciones a explorar “experiencias de camino”. Hemos elegido intencionadamente la palabra española “camino” como una metáfora bilingüe adecuada para el viaje, a menudo impredecible, de la paternidad cristiana. La palabra “camino” también abarca un contexto más amplio para los viajes de fe experienciales. Estas peregrinaciones o experiencias de camino pueden realizarse a nivel local, regional o en lugares sagrados de todo el mundo.</w:t>
      </w:r>
      <w:r w:rsidRPr="00F60535">
        <w:rPr>
          <w:rFonts w:ascii="Garamond" w:hAnsi="Garamond" w:cs="Segoe UI"/>
          <w:sz w:val="20"/>
          <w:szCs w:val="20"/>
        </w:rPr>
        <w:t xml:space="preserve"> </w:t>
      </w:r>
      <w:r w:rsidRPr="00A259B9">
        <w:rPr>
          <w:rFonts w:ascii="Garamond" w:hAnsi="Garamond" w:cs="Segoe UI"/>
          <w:sz w:val="20"/>
          <w:szCs w:val="20"/>
          <w:lang w:val="es-ES"/>
        </w:rPr>
        <w:t>El proyecto involucrará, reunirá y equipará a padres, cuidadores y congregaciones con caminos/peregrinaciones, recursos y grupos de padres y proveedores de cuidados. Conectará a través de experiencias estratégicas y prácticas formadas en la fe.</w:t>
      </w:r>
    </w:p>
    <w:p w14:paraId="07870EF7" w14:textId="75FA6279" w:rsidR="00F60535" w:rsidRPr="00A259B9" w:rsidRDefault="00F60535" w:rsidP="00F60535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60535">
        <w:rPr>
          <w:rFonts w:ascii="Garamond" w:hAnsi="Garamond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2084EDA" wp14:editId="57D49F89">
            <wp:simplePos x="0" y="0"/>
            <wp:positionH relativeFrom="column">
              <wp:posOffset>0</wp:posOffset>
            </wp:positionH>
            <wp:positionV relativeFrom="paragraph">
              <wp:posOffset>65330</wp:posOffset>
            </wp:positionV>
            <wp:extent cx="1143000" cy="1143000"/>
            <wp:effectExtent l="0" t="0" r="0" b="0"/>
            <wp:wrapSquare wrapText="bothSides"/>
            <wp:docPr id="1646194370" name="Picture 3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29156" name="Picture 3" descr="A qr code on a red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Conviértase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en una Congregación Camino o en un Grupo Camino dentro de su congregación que invierte intencionalmente en apoyar y dotar de recursos a familias de habla inglesa y española de todas las configuraciones para que incorporen prácticas espiritualmente formativas al ritmo de sus hogares.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6355C09E" w14:textId="77777777" w:rsidR="00F60535" w:rsidRPr="00A259B9" w:rsidRDefault="00F60535" w:rsidP="00F60535">
      <w:pPr>
        <w:spacing w:after="0" w:line="240" w:lineRule="auto"/>
        <w:textAlignment w:val="baseline"/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Descubra más información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sobre cómo hacer un camino o una Expedición Santa.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6BCB51A6" w14:textId="77777777" w:rsidR="00F60535" w:rsidRPr="00A259B9" w:rsidRDefault="00F60535" w:rsidP="00F60535">
      <w:pPr>
        <w:spacing w:after="0" w:line="240" w:lineRule="auto"/>
        <w:textAlignment w:val="baseline"/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Explore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nuestros recursos.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7DCE783C" w14:textId="19EA0817" w:rsidR="001B2DC4" w:rsidRPr="00F60535" w:rsidRDefault="001B2DC4" w:rsidP="00F60535">
      <w:pPr>
        <w:spacing w:after="0" w:line="240" w:lineRule="auto"/>
        <w:textAlignment w:val="baseline"/>
        <w:rPr>
          <w:rFonts w:ascii="Garamond" w:hAnsi="Garamond" w:cs="Segoe UI"/>
          <w:sz w:val="20"/>
          <w:szCs w:val="20"/>
        </w:rPr>
      </w:pPr>
    </w:p>
    <w:p w14:paraId="40FC8603" w14:textId="77777777" w:rsidR="00F60535" w:rsidRDefault="001B2DC4" w:rsidP="00F60535">
      <w:pPr>
        <w:spacing w:after="0" w:line="240" w:lineRule="auto"/>
        <w:textAlignment w:val="baseline"/>
        <w:rPr>
          <w:rFonts w:ascii="Garamond" w:hAnsi="Garamond" w:cs="Segoe UI"/>
          <w:sz w:val="20"/>
          <w:szCs w:val="20"/>
          <w:lang w:val="es-ES"/>
        </w:rPr>
      </w:pPr>
      <w:r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El Concierto para la Familia Humana </w:t>
      </w:r>
      <w:r w:rsidRPr="00F60535">
        <w:rPr>
          <w:rFonts w:ascii="Garamond" w:hAnsi="Garamond" w:cs="Segoe UI"/>
          <w:sz w:val="20"/>
          <w:szCs w:val="20"/>
          <w:lang w:val="es-ES"/>
        </w:rPr>
        <w:t xml:space="preserve">es una inspiradora colaboración de músicos galardonados y líderes eclesiásticos que creen en el poder de la música y </w:t>
      </w:r>
    </w:p>
    <w:p w14:paraId="30AD9882" w14:textId="77777777" w:rsidR="00F60535" w:rsidRPr="00F60535" w:rsidRDefault="00F60535" w:rsidP="00F60535">
      <w:pPr>
        <w:spacing w:after="0" w:line="240" w:lineRule="auto"/>
        <w:rPr>
          <w:rFonts w:ascii="Garamond" w:eastAsia="Calibri" w:hAnsi="Garamond" w:cs="Times New Roman"/>
          <w:bCs/>
          <w:sz w:val="20"/>
          <w:szCs w:val="20"/>
          <w:lang w:val="es-ES"/>
        </w:rPr>
      </w:pPr>
      <w:r w:rsidRPr="00F60535">
        <w:rPr>
          <w:rFonts w:ascii="Garamond" w:eastAsia="Calibri" w:hAnsi="Garamond" w:cs="Times New Roman"/>
          <w:bCs/>
          <w:noProof/>
          <w:sz w:val="20"/>
          <w:szCs w:val="20"/>
          <w:lang w:val="es-ES"/>
        </w:rPr>
        <w:drawing>
          <wp:inline distT="0" distB="0" distL="0" distR="0" wp14:anchorId="7BA25A7E" wp14:editId="1E7680F2">
            <wp:extent cx="1828226" cy="1244600"/>
            <wp:effectExtent l="0" t="0" r="635" b="0"/>
            <wp:docPr id="81627271" name="Picture 8162727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07C36" w14:textId="77777777" w:rsidR="00F60535" w:rsidRPr="00F60535" w:rsidRDefault="00F60535" w:rsidP="00F60535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0969D3F3" w14:textId="77777777" w:rsidR="00F60535" w:rsidRPr="00F60535" w:rsidRDefault="00F60535" w:rsidP="00F60535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F60535">
        <w:rPr>
          <w:rFonts w:ascii="Garamond" w:hAnsi="Garamond"/>
          <w:b/>
          <w:sz w:val="20"/>
          <w:szCs w:val="20"/>
          <w:lang w:val="es-ES" w:eastAsia="es"/>
        </w:rPr>
        <w:t>16 de junio de 2024 – Pentecostés 4 (B)</w:t>
      </w:r>
    </w:p>
    <w:p w14:paraId="3BF4CAD3" w14:textId="77777777" w:rsidR="00F60535" w:rsidRPr="00F60535" w:rsidRDefault="00F60535" w:rsidP="00F60535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F60535">
        <w:rPr>
          <w:rFonts w:ascii="Garamond" w:hAnsi="Garamond"/>
          <w:b/>
          <w:sz w:val="20"/>
          <w:szCs w:val="20"/>
          <w:lang w:val="es-ES" w:eastAsia="es"/>
        </w:rPr>
        <w:t>Su Guía sobre la DFMS, Parte 3</w:t>
      </w:r>
    </w:p>
    <w:p w14:paraId="3915C74F" w14:textId="77777777" w:rsidR="00F60535" w:rsidRPr="00F60535" w:rsidRDefault="00F60535" w:rsidP="00F60535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</w:p>
    <w:p w14:paraId="138C068E" w14:textId="77777777" w:rsidR="00F60535" w:rsidRPr="00F60535" w:rsidRDefault="00F60535" w:rsidP="00F60535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  <w:r w:rsidRPr="00F60535">
        <w:rPr>
          <w:rFonts w:ascii="Garamond" w:hAnsi="Garamond"/>
          <w:bCs/>
          <w:i/>
          <w:iCs/>
          <w:sz w:val="20"/>
          <w:szCs w:val="20"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iam.ec/tecguide.</w:t>
      </w:r>
    </w:p>
    <w:p w14:paraId="7DE43BCA" w14:textId="77777777" w:rsidR="00F60535" w:rsidRPr="00F60535" w:rsidRDefault="00F60535" w:rsidP="00F60535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</w:p>
    <w:p w14:paraId="37D6BC27" w14:textId="77777777" w:rsidR="00F60535" w:rsidRPr="00F60535" w:rsidRDefault="00F60535" w:rsidP="00F60535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El Proyecto Camino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surge de una subvención de la Fundación Lilly otorgada al Departamento de Formación en la Fe de la Iglesia Episcopal para abordar las necesidades globales de nuestras estructuras familiares y congregaciones culturalmente diversas. Nuestra esperanza es invitar a padres, proveedores de cuidados y congregaciones a explorar “experiencias de camino”. Hemos elegido intencionadamente la palabra española “camino” como una metáfora bilingüe adecuada para el viaje, a menudo impredecible, de la paternidad cristiana. La palabra “camino” también abarca un contexto más amplio para los viajes de fe experienciales. Estas peregrinaciones o experiencias de camino pueden realizarse a nivel local, regional o en lugares sagrados de todo el mundo.</w:t>
      </w:r>
      <w:r w:rsidRPr="00F60535">
        <w:rPr>
          <w:rFonts w:ascii="Garamond" w:hAnsi="Garamond" w:cs="Segoe UI"/>
          <w:sz w:val="20"/>
          <w:szCs w:val="20"/>
        </w:rPr>
        <w:t xml:space="preserve"> </w:t>
      </w:r>
      <w:r w:rsidRPr="00A259B9">
        <w:rPr>
          <w:rFonts w:ascii="Garamond" w:hAnsi="Garamond" w:cs="Segoe UI"/>
          <w:sz w:val="20"/>
          <w:szCs w:val="20"/>
          <w:lang w:val="es-ES"/>
        </w:rPr>
        <w:t>El proyecto involucrará, reunirá y equipará a padres, cuidadores y congregaciones con caminos/peregrinaciones, recursos y grupos de padres y proveedores de cuidados. Conectará a través de experiencias estratégicas y prácticas formadas en la fe.</w:t>
      </w:r>
    </w:p>
    <w:p w14:paraId="43FD031A" w14:textId="77777777" w:rsidR="00F60535" w:rsidRPr="00A259B9" w:rsidRDefault="00F60535" w:rsidP="00F60535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60535">
        <w:rPr>
          <w:rFonts w:ascii="Garamond" w:hAnsi="Garamond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33D906A" wp14:editId="2BDA1DCF">
            <wp:simplePos x="0" y="0"/>
            <wp:positionH relativeFrom="column">
              <wp:posOffset>0</wp:posOffset>
            </wp:positionH>
            <wp:positionV relativeFrom="paragraph">
              <wp:posOffset>65330</wp:posOffset>
            </wp:positionV>
            <wp:extent cx="1143000" cy="1143000"/>
            <wp:effectExtent l="0" t="0" r="0" b="0"/>
            <wp:wrapSquare wrapText="bothSides"/>
            <wp:docPr id="633935960" name="Picture 3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29156" name="Picture 3" descr="A qr code on a red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Conviértase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en una Congregación Camino o en un Grupo Camino dentro de su congregación que invierte intencionalmente en apoyar y dotar de recursos a familias de habla inglesa y española de todas las configuraciones para que incorporen prácticas espiritualmente formativas al ritmo de sus hogares.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5C6CDB9A" w14:textId="77777777" w:rsidR="00F60535" w:rsidRPr="00A259B9" w:rsidRDefault="00F60535" w:rsidP="00F60535">
      <w:pPr>
        <w:spacing w:after="0" w:line="240" w:lineRule="auto"/>
        <w:textAlignment w:val="baseline"/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Descubra más información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sobre cómo hacer un camino o una Expedición Santa.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57319702" w14:textId="77777777" w:rsidR="00F60535" w:rsidRPr="00A259B9" w:rsidRDefault="00F60535" w:rsidP="00F60535">
      <w:pPr>
        <w:spacing w:after="0" w:line="240" w:lineRule="auto"/>
        <w:textAlignment w:val="baseline"/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Explore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nuestros recursos.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247B0F6E" w14:textId="77777777" w:rsidR="00F60535" w:rsidRPr="00F60535" w:rsidRDefault="00F60535" w:rsidP="00F60535">
      <w:pPr>
        <w:spacing w:after="0" w:line="240" w:lineRule="auto"/>
        <w:textAlignment w:val="baseline"/>
        <w:rPr>
          <w:rFonts w:ascii="Garamond" w:hAnsi="Garamond" w:cs="Segoe UI"/>
          <w:sz w:val="20"/>
          <w:szCs w:val="20"/>
        </w:rPr>
      </w:pPr>
    </w:p>
    <w:p w14:paraId="200BB16D" w14:textId="77777777" w:rsidR="00F60535" w:rsidRDefault="00F60535" w:rsidP="00F60535">
      <w:pPr>
        <w:spacing w:after="0" w:line="240" w:lineRule="auto"/>
        <w:textAlignment w:val="baseline"/>
        <w:rPr>
          <w:rFonts w:ascii="Garamond" w:hAnsi="Garamond" w:cs="Segoe UI"/>
          <w:sz w:val="20"/>
          <w:szCs w:val="20"/>
          <w:lang w:val="es-ES"/>
        </w:rPr>
      </w:pPr>
      <w:r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El Concierto para la Familia Humana </w:t>
      </w:r>
      <w:r w:rsidRPr="00F60535">
        <w:rPr>
          <w:rFonts w:ascii="Garamond" w:hAnsi="Garamond" w:cs="Segoe UI"/>
          <w:sz w:val="20"/>
          <w:szCs w:val="20"/>
          <w:lang w:val="es-ES"/>
        </w:rPr>
        <w:t xml:space="preserve">es una inspiradora colaboración de músicos galardonados y líderes eclesiásticos que creen en el poder de la música y </w:t>
      </w:r>
    </w:p>
    <w:p w14:paraId="7963DA58" w14:textId="57290D29" w:rsidR="001B2DC4" w:rsidRPr="00F60535" w:rsidRDefault="001B2DC4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 w:cs="Segoe UI"/>
          <w:sz w:val="20"/>
          <w:szCs w:val="20"/>
          <w:lang w:val="es-ES"/>
        </w:rPr>
        <w:lastRenderedPageBreak/>
        <w:t>la narración de historias para fomentar la Amada Comunidad. Disfrute de música original con fusión de géneros como el jazz, el hip-hop y el bluegrass, interpretada por un equipo multicultural dirigido por el pianista y compositor de Nashville Kory Caudill, todo ello entrelazado con historias sagradas, con el objetivo de iniciar conversaciones sobre la reconciliación, la sanación y la justicia en las comunidades que llamamos hogar. Es el poder de la música, por amor.</w:t>
      </w:r>
      <w:r w:rsidRPr="00F60535">
        <w:rPr>
          <w:rFonts w:ascii="Garamond" w:hAnsi="Garamond" w:cs="Segoe UI"/>
          <w:sz w:val="20"/>
          <w:szCs w:val="20"/>
        </w:rPr>
        <w:t> </w:t>
      </w:r>
    </w:p>
    <w:p w14:paraId="06BC6ACB" w14:textId="009C49C9" w:rsidR="001B2DC4" w:rsidRPr="00F60535" w:rsidRDefault="001B2DC4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Experimente </w:t>
      </w:r>
      <w:r w:rsidRPr="00F60535">
        <w:rPr>
          <w:rFonts w:ascii="Garamond" w:hAnsi="Garamond" w:cs="Segoe UI"/>
          <w:sz w:val="20"/>
          <w:szCs w:val="20"/>
          <w:lang w:val="es-ES"/>
        </w:rPr>
        <w:t>la música del Concierto para la Familia Humana accediendo a varios álbumes de canciones originales creadas para estos eventos.</w:t>
      </w:r>
      <w:r w:rsidRPr="00F60535">
        <w:rPr>
          <w:rFonts w:ascii="Garamond" w:hAnsi="Garamond" w:cs="Segoe UI"/>
          <w:b/>
          <w:bCs/>
          <w:sz w:val="20"/>
          <w:szCs w:val="20"/>
        </w:rPr>
        <w:t> </w:t>
      </w:r>
    </w:p>
    <w:p w14:paraId="055994CA" w14:textId="4BC97E06" w:rsidR="001B2DC4" w:rsidRPr="00F60535" w:rsidRDefault="00F60535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19E31B06" wp14:editId="3E7035AB">
            <wp:simplePos x="0" y="0"/>
            <wp:positionH relativeFrom="column">
              <wp:posOffset>0</wp:posOffset>
            </wp:positionH>
            <wp:positionV relativeFrom="paragraph">
              <wp:posOffset>243914</wp:posOffset>
            </wp:positionV>
            <wp:extent cx="1143000" cy="1143000"/>
            <wp:effectExtent l="0" t="0" r="0" b="0"/>
            <wp:wrapSquare wrapText="bothSides"/>
            <wp:docPr id="470603333" name="Picture 2" descr="A qr code on a grey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03333" name="Picture 2" descr="A qr code on a grey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DC4"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Únase </w:t>
      </w:r>
      <w:r w:rsidR="001B2DC4" w:rsidRPr="00F60535">
        <w:rPr>
          <w:rFonts w:ascii="Garamond" w:hAnsi="Garamond" w:cs="Segoe UI"/>
          <w:sz w:val="20"/>
          <w:szCs w:val="20"/>
          <w:lang w:val="es-ES"/>
        </w:rPr>
        <w:t>a la conversación averiguando cuándo la gira del Concierto para la Familia Humana estará en su ciudad.</w:t>
      </w:r>
      <w:r w:rsidR="001B2DC4" w:rsidRPr="00F60535">
        <w:rPr>
          <w:rFonts w:ascii="Garamond" w:hAnsi="Garamond" w:cs="Segoe UI"/>
          <w:sz w:val="20"/>
          <w:szCs w:val="20"/>
        </w:rPr>
        <w:t> </w:t>
      </w:r>
    </w:p>
    <w:p w14:paraId="58ADAED9" w14:textId="10B6B1A3" w:rsidR="001B2DC4" w:rsidRPr="00F60535" w:rsidRDefault="001B2DC4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Encuentre </w:t>
      </w:r>
      <w:r w:rsidRPr="00F60535">
        <w:rPr>
          <w:rFonts w:ascii="Garamond" w:hAnsi="Garamond" w:cs="Segoe UI"/>
          <w:sz w:val="20"/>
          <w:szCs w:val="20"/>
          <w:lang w:val="es-ES"/>
        </w:rPr>
        <w:t>la historia completa de la serie Concierto para la Familia Humana, que incluye clips multimedia, videos tras bastidores, biografías de artistas, fechas de giras, un completo dossier de prensa y mucho más.</w:t>
      </w:r>
      <w:r w:rsidRPr="00F60535">
        <w:rPr>
          <w:rFonts w:ascii="Garamond" w:hAnsi="Garamond" w:cs="Segoe UI"/>
          <w:sz w:val="20"/>
          <w:szCs w:val="20"/>
        </w:rPr>
        <w:t> </w:t>
      </w:r>
    </w:p>
    <w:p w14:paraId="1A198DC8" w14:textId="654BCCAC" w:rsidR="001B2DC4" w:rsidRPr="00F60535" w:rsidRDefault="001B2DC4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Vea </w:t>
      </w:r>
      <w:r w:rsidRPr="00F60535">
        <w:rPr>
          <w:rFonts w:ascii="Garamond" w:hAnsi="Garamond" w:cs="Segoe UI"/>
          <w:sz w:val="20"/>
          <w:szCs w:val="20"/>
          <w:lang w:val="es-ES"/>
        </w:rPr>
        <w:t>"En Tiempos Inciertos – Concierto para el Evento de la Familia Humana", una experiencia digital de concierto galardonada, filmada en vivo en la Catedral Episcopal de Filadelfia.</w:t>
      </w:r>
    </w:p>
    <w:p w14:paraId="6160E80D" w14:textId="77777777" w:rsidR="001B2DC4" w:rsidRPr="00F60535" w:rsidRDefault="001B2DC4" w:rsidP="00F60535">
      <w:pPr>
        <w:spacing w:after="0" w:line="240" w:lineRule="auto"/>
        <w:textAlignment w:val="baseline"/>
        <w:rPr>
          <w:rFonts w:ascii="Garamond" w:hAnsi="Garamond" w:cs="Segoe UI"/>
          <w:sz w:val="20"/>
          <w:szCs w:val="20"/>
        </w:rPr>
      </w:pPr>
    </w:p>
    <w:p w14:paraId="5DB335FA" w14:textId="601B983C" w:rsidR="001B2DC4" w:rsidRPr="00F60535" w:rsidRDefault="001B2DC4" w:rsidP="00F60535">
      <w:pPr>
        <w:spacing w:after="0" w:line="240" w:lineRule="auto"/>
        <w:rPr>
          <w:rFonts w:ascii="Garamond" w:hAnsi="Garamond"/>
          <w:noProof/>
          <w:sz w:val="20"/>
          <w:szCs w:val="20"/>
          <w:lang w:val="es-ES"/>
        </w:rPr>
      </w:pPr>
      <w:r w:rsidRPr="00F60535">
        <w:rPr>
          <w:rFonts w:ascii="Garamond" w:hAnsi="Garamond"/>
          <w:noProof/>
          <w:sz w:val="20"/>
          <w:szCs w:val="20"/>
          <w:lang w:val="es-ES"/>
        </w:rPr>
        <w:t xml:space="preserve">En Jesús, Dios amó mucho al mundo entero. Seguimos a Jesús, por eso amamos el mundo que Dios ama. Preocupados por la emergencia climática mundial, recurriendo a diversos enfoques para nuestros variados contextos, nos comprometemos a formar y restaurar una relación correcta con toda la creación a través de la formación amorosa, la defensa liberadora y la administración vivificante. Más información sobre el </w:t>
      </w:r>
      <w:r w:rsidRPr="00F60535">
        <w:rPr>
          <w:rFonts w:ascii="Garamond" w:hAnsi="Garamond"/>
          <w:b/>
          <w:bCs/>
          <w:noProof/>
          <w:sz w:val="20"/>
          <w:szCs w:val="20"/>
          <w:lang w:val="es-ES"/>
        </w:rPr>
        <w:t>Cuidado de la Creación</w:t>
      </w:r>
      <w:r w:rsidRPr="00F60535">
        <w:rPr>
          <w:rFonts w:ascii="Garamond" w:hAnsi="Garamond"/>
          <w:noProof/>
          <w:sz w:val="20"/>
          <w:szCs w:val="20"/>
          <w:lang w:val="es-ES"/>
        </w:rPr>
        <w:t>:</w:t>
      </w:r>
    </w:p>
    <w:p w14:paraId="3F2AB04E" w14:textId="1DAC1AE1" w:rsidR="001B2DC4" w:rsidRPr="00F60535" w:rsidRDefault="00F60535" w:rsidP="00F60535">
      <w:pPr>
        <w:spacing w:after="0" w:line="240" w:lineRule="auto"/>
        <w:rPr>
          <w:rFonts w:ascii="Garamond" w:hAnsi="Garamond"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19BDA7AB" wp14:editId="760B333B">
            <wp:simplePos x="0" y="0"/>
            <wp:positionH relativeFrom="column">
              <wp:posOffset>44450</wp:posOffset>
            </wp:positionH>
            <wp:positionV relativeFrom="paragraph">
              <wp:posOffset>67310</wp:posOffset>
            </wp:positionV>
            <wp:extent cx="1143000" cy="1143000"/>
            <wp:effectExtent l="0" t="0" r="0" b="0"/>
            <wp:wrapSquare wrapText="bothSides"/>
            <wp:docPr id="2048481948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81948" name="Picture 1" descr="A qr code on a green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DC4" w:rsidRPr="00F60535">
        <w:rPr>
          <w:rFonts w:ascii="Garamond" w:hAnsi="Garamond"/>
          <w:b/>
          <w:bCs/>
          <w:sz w:val="20"/>
          <w:szCs w:val="20"/>
          <w:lang w:val="es-ES"/>
        </w:rPr>
        <w:t xml:space="preserve">Explore </w:t>
      </w:r>
      <w:r w:rsidR="001B2DC4" w:rsidRPr="00F60535">
        <w:rPr>
          <w:rFonts w:ascii="Garamond" w:hAnsi="Garamond"/>
          <w:sz w:val="20"/>
          <w:szCs w:val="20"/>
          <w:lang w:val="es-ES"/>
        </w:rPr>
        <w:t>el Pacto Episcopal para el Cuidado de la Creación en busca de inspiración y recursos sobre cómo tomar medidas como personas, congregaciones, diócesis y como iglesia en su conjunto.</w:t>
      </w:r>
    </w:p>
    <w:p w14:paraId="63BA7D2C" w14:textId="3FD79014" w:rsidR="001B2DC4" w:rsidRPr="00F60535" w:rsidRDefault="001B2DC4" w:rsidP="00F60535">
      <w:pPr>
        <w:spacing w:after="0" w:line="240" w:lineRule="auto"/>
        <w:rPr>
          <w:rFonts w:ascii="Garamond" w:hAnsi="Garamond"/>
          <w:b/>
          <w:bCs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 xml:space="preserve">Inicie </w:t>
      </w:r>
      <w:r w:rsidRPr="00F60535">
        <w:rPr>
          <w:rFonts w:ascii="Garamond" w:hAnsi="Garamond"/>
          <w:sz w:val="20"/>
          <w:szCs w:val="20"/>
          <w:lang w:val="es-ES"/>
        </w:rPr>
        <w:t>la conversación sobre el cambio climático y la eco-justicia en su comunidad con esta sencilla guía para compartir historias sobre el cuidado de la creación.</w:t>
      </w:r>
    </w:p>
    <w:p w14:paraId="0460DCDA" w14:textId="1CA4E037" w:rsidR="001B2DC4" w:rsidRPr="00F60535" w:rsidRDefault="001B2DC4" w:rsidP="00F60535">
      <w:pPr>
        <w:spacing w:after="0" w:line="240" w:lineRule="auto"/>
        <w:rPr>
          <w:rFonts w:ascii="Garamond" w:hAnsi="Garamond"/>
          <w:b/>
          <w:bCs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>Servicios de adoración</w:t>
      </w:r>
      <w:r w:rsidRPr="00F60535">
        <w:rPr>
          <w:rFonts w:ascii="Garamond" w:hAnsi="Garamond"/>
          <w:sz w:val="20"/>
          <w:szCs w:val="20"/>
          <w:lang w:val="es-ES"/>
        </w:rPr>
        <w:t xml:space="preserve"> con liturgias para el cuidado de la creación, que incluyen oraciones del pueblo, confesiones de pecados, recursos para los días de rogativa y mucho más.</w:t>
      </w:r>
    </w:p>
    <w:p w14:paraId="13053ED6" w14:textId="761E2277" w:rsidR="001B2DC4" w:rsidRPr="00F60535" w:rsidRDefault="001B2DC4" w:rsidP="00F60535">
      <w:pPr>
        <w:spacing w:after="0" w:line="240" w:lineRule="auto"/>
        <w:rPr>
          <w:rFonts w:ascii="Garamond" w:hAnsi="Garamond"/>
          <w:b/>
          <w:bCs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 xml:space="preserve">Utilice </w:t>
      </w:r>
      <w:r w:rsidRPr="00F60535">
        <w:rPr>
          <w:rFonts w:ascii="Garamond" w:hAnsi="Garamond"/>
          <w:sz w:val="20"/>
          <w:szCs w:val="20"/>
          <w:lang w:val="es-ES"/>
        </w:rPr>
        <w:t>el rastreador de carbono en línea para medir su huella de carbono, hacer cambios sostenibles y trabajar con otros en su congregación y diócesis.</w:t>
      </w:r>
    </w:p>
    <w:p w14:paraId="4B484E97" w14:textId="5BD94F48" w:rsidR="001B2DC4" w:rsidRPr="00F60535" w:rsidRDefault="001B2DC4" w:rsidP="00F60535">
      <w:pPr>
        <w:spacing w:after="0" w:line="240" w:lineRule="auto"/>
        <w:rPr>
          <w:rFonts w:ascii="Garamond" w:hAnsi="Garamond"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>Realice</w:t>
      </w:r>
      <w:r w:rsidRPr="00F60535">
        <w:rPr>
          <w:rFonts w:ascii="Garamond" w:hAnsi="Garamond"/>
          <w:sz w:val="20"/>
          <w:szCs w:val="20"/>
          <w:lang w:val="es-ES"/>
        </w:rPr>
        <w:t xml:space="preserve"> una capacitación en línea sobre el cambio climático y cómo tomar medidas en su congregación y comunidad para garantizar un futuro justo y seguro para todos.</w:t>
      </w:r>
    </w:p>
    <w:p w14:paraId="2FFBCF32" w14:textId="77777777" w:rsidR="001B2DC4" w:rsidRPr="00F60535" w:rsidRDefault="001B2DC4" w:rsidP="00F60535">
      <w:pPr>
        <w:spacing w:after="0" w:line="240" w:lineRule="auto"/>
        <w:rPr>
          <w:rFonts w:ascii="Garamond" w:hAnsi="Garamond" w:cs="Times New Roman"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>Forme</w:t>
      </w:r>
      <w:r w:rsidRPr="00F60535">
        <w:rPr>
          <w:rFonts w:ascii="Garamond" w:hAnsi="Garamond"/>
          <w:sz w:val="20"/>
          <w:szCs w:val="20"/>
          <w:lang w:val="es-ES"/>
        </w:rPr>
        <w:t xml:space="preserve"> un pequeño grupo para realizar este curso de nueve sesiones sobre el cuidado de la creación y la justicia climática en su congregación y comunidad.</w:t>
      </w:r>
    </w:p>
    <w:p w14:paraId="5D19BAAD" w14:textId="77777777" w:rsidR="008B0669" w:rsidRDefault="008B0669" w:rsidP="00F60535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</w:p>
    <w:p w14:paraId="476AB251" w14:textId="77777777" w:rsidR="00F60535" w:rsidRPr="00F60535" w:rsidRDefault="00F60535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 w:cs="Segoe UI"/>
          <w:sz w:val="20"/>
          <w:szCs w:val="20"/>
          <w:lang w:val="es-ES"/>
        </w:rPr>
        <w:t>la narración de historias para fomentar la Amada Comunidad. Disfrute de música original con fusión de géneros como el jazz, el hip-hop y el bluegrass, interpretada por un equipo multicultural dirigido por el pianista y compositor de Nashville Kory Caudill, todo ello entrelazado con historias sagradas, con el objetivo de iniciar conversaciones sobre la reconciliación, la sanación y la justicia en las comunidades que llamamos hogar. Es el poder de la música, por amor.</w:t>
      </w:r>
      <w:r w:rsidRPr="00F60535">
        <w:rPr>
          <w:rFonts w:ascii="Garamond" w:hAnsi="Garamond" w:cs="Segoe UI"/>
          <w:sz w:val="20"/>
          <w:szCs w:val="20"/>
        </w:rPr>
        <w:t> </w:t>
      </w:r>
    </w:p>
    <w:p w14:paraId="6347A311" w14:textId="77777777" w:rsidR="00F60535" w:rsidRPr="00F60535" w:rsidRDefault="00F60535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Experimente </w:t>
      </w:r>
      <w:r w:rsidRPr="00F60535">
        <w:rPr>
          <w:rFonts w:ascii="Garamond" w:hAnsi="Garamond" w:cs="Segoe UI"/>
          <w:sz w:val="20"/>
          <w:szCs w:val="20"/>
          <w:lang w:val="es-ES"/>
        </w:rPr>
        <w:t>la música del Concierto para la Familia Humana accediendo a varios álbumes de canciones originales creadas para estos eventos.</w:t>
      </w:r>
      <w:r w:rsidRPr="00F60535">
        <w:rPr>
          <w:rFonts w:ascii="Garamond" w:hAnsi="Garamond" w:cs="Segoe UI"/>
          <w:b/>
          <w:bCs/>
          <w:sz w:val="20"/>
          <w:szCs w:val="20"/>
        </w:rPr>
        <w:t> </w:t>
      </w:r>
    </w:p>
    <w:p w14:paraId="4E47B49E" w14:textId="77777777" w:rsidR="00F60535" w:rsidRPr="00F60535" w:rsidRDefault="00F60535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30155FDF" wp14:editId="3F0BACCD">
            <wp:simplePos x="0" y="0"/>
            <wp:positionH relativeFrom="column">
              <wp:posOffset>0</wp:posOffset>
            </wp:positionH>
            <wp:positionV relativeFrom="paragraph">
              <wp:posOffset>243914</wp:posOffset>
            </wp:positionV>
            <wp:extent cx="1143000" cy="1143000"/>
            <wp:effectExtent l="0" t="0" r="0" b="0"/>
            <wp:wrapSquare wrapText="bothSides"/>
            <wp:docPr id="1598279413" name="Picture 2" descr="A qr code on a grey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03333" name="Picture 2" descr="A qr code on a grey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Únase </w:t>
      </w:r>
      <w:r w:rsidRPr="00F60535">
        <w:rPr>
          <w:rFonts w:ascii="Garamond" w:hAnsi="Garamond" w:cs="Segoe UI"/>
          <w:sz w:val="20"/>
          <w:szCs w:val="20"/>
          <w:lang w:val="es-ES"/>
        </w:rPr>
        <w:t>a la conversación averiguando cuándo la gira del Concierto para la Familia Humana estará en su ciudad.</w:t>
      </w:r>
      <w:r w:rsidRPr="00F60535">
        <w:rPr>
          <w:rFonts w:ascii="Garamond" w:hAnsi="Garamond" w:cs="Segoe UI"/>
          <w:sz w:val="20"/>
          <w:szCs w:val="20"/>
        </w:rPr>
        <w:t> </w:t>
      </w:r>
    </w:p>
    <w:p w14:paraId="2FE8EB63" w14:textId="77777777" w:rsidR="00F60535" w:rsidRPr="00F60535" w:rsidRDefault="00F60535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Encuentre </w:t>
      </w:r>
      <w:r w:rsidRPr="00F60535">
        <w:rPr>
          <w:rFonts w:ascii="Garamond" w:hAnsi="Garamond" w:cs="Segoe UI"/>
          <w:sz w:val="20"/>
          <w:szCs w:val="20"/>
          <w:lang w:val="es-ES"/>
        </w:rPr>
        <w:t>la historia completa de la serie Concierto para la Familia Humana, que incluye clips multimedia, videos tras bastidores, biografías de artistas, fechas de giras, un completo dossier de prensa y mucho más.</w:t>
      </w:r>
      <w:r w:rsidRPr="00F60535">
        <w:rPr>
          <w:rFonts w:ascii="Garamond" w:hAnsi="Garamond" w:cs="Segoe UI"/>
          <w:sz w:val="20"/>
          <w:szCs w:val="20"/>
        </w:rPr>
        <w:t> </w:t>
      </w:r>
    </w:p>
    <w:p w14:paraId="159B1494" w14:textId="77777777" w:rsidR="00F60535" w:rsidRPr="00F60535" w:rsidRDefault="00F60535" w:rsidP="00F60535">
      <w:pPr>
        <w:spacing w:after="0" w:line="240" w:lineRule="auto"/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F60535">
        <w:rPr>
          <w:rFonts w:ascii="Garamond" w:hAnsi="Garamond" w:cs="Segoe UI"/>
          <w:b/>
          <w:bCs/>
          <w:sz w:val="20"/>
          <w:szCs w:val="20"/>
          <w:lang w:val="es-ES"/>
        </w:rPr>
        <w:t xml:space="preserve">Vea </w:t>
      </w:r>
      <w:r w:rsidRPr="00F60535">
        <w:rPr>
          <w:rFonts w:ascii="Garamond" w:hAnsi="Garamond" w:cs="Segoe UI"/>
          <w:sz w:val="20"/>
          <w:szCs w:val="20"/>
          <w:lang w:val="es-ES"/>
        </w:rPr>
        <w:t>"En Tiempos Inciertos – Concierto para el Evento de la Familia Humana", una experiencia digital de concierto galardonada, filmada en vivo en la Catedral Episcopal de Filadelfia.</w:t>
      </w:r>
    </w:p>
    <w:p w14:paraId="79711C8C" w14:textId="77777777" w:rsidR="00F60535" w:rsidRPr="00F60535" w:rsidRDefault="00F60535" w:rsidP="00F60535">
      <w:pPr>
        <w:spacing w:after="0" w:line="240" w:lineRule="auto"/>
        <w:textAlignment w:val="baseline"/>
        <w:rPr>
          <w:rFonts w:ascii="Garamond" w:hAnsi="Garamond" w:cs="Segoe UI"/>
          <w:sz w:val="20"/>
          <w:szCs w:val="20"/>
        </w:rPr>
      </w:pPr>
    </w:p>
    <w:p w14:paraId="03611C33" w14:textId="77777777" w:rsidR="00F60535" w:rsidRPr="00F60535" w:rsidRDefault="00F60535" w:rsidP="00F60535">
      <w:pPr>
        <w:spacing w:after="0" w:line="240" w:lineRule="auto"/>
        <w:rPr>
          <w:rFonts w:ascii="Garamond" w:hAnsi="Garamond"/>
          <w:noProof/>
          <w:sz w:val="20"/>
          <w:szCs w:val="20"/>
          <w:lang w:val="es-ES"/>
        </w:rPr>
      </w:pPr>
      <w:r w:rsidRPr="00F60535">
        <w:rPr>
          <w:rFonts w:ascii="Garamond" w:hAnsi="Garamond"/>
          <w:noProof/>
          <w:sz w:val="20"/>
          <w:szCs w:val="20"/>
          <w:lang w:val="es-ES"/>
        </w:rPr>
        <w:t xml:space="preserve">En Jesús, Dios amó mucho al mundo entero. Seguimos a Jesús, por eso amamos el mundo que Dios ama. Preocupados por la emergencia climática mundial, recurriendo a diversos enfoques para nuestros variados contextos, nos comprometemos a formar y restaurar una relación correcta con toda la creación a través de la formación amorosa, la defensa liberadora y la administración vivificante. Más información sobre el </w:t>
      </w:r>
      <w:r w:rsidRPr="00F60535">
        <w:rPr>
          <w:rFonts w:ascii="Garamond" w:hAnsi="Garamond"/>
          <w:b/>
          <w:bCs/>
          <w:noProof/>
          <w:sz w:val="20"/>
          <w:szCs w:val="20"/>
          <w:lang w:val="es-ES"/>
        </w:rPr>
        <w:t>Cuidado de la Creación</w:t>
      </w:r>
      <w:r w:rsidRPr="00F60535">
        <w:rPr>
          <w:rFonts w:ascii="Garamond" w:hAnsi="Garamond"/>
          <w:noProof/>
          <w:sz w:val="20"/>
          <w:szCs w:val="20"/>
          <w:lang w:val="es-ES"/>
        </w:rPr>
        <w:t>:</w:t>
      </w:r>
    </w:p>
    <w:p w14:paraId="3F83953D" w14:textId="77777777" w:rsidR="00F60535" w:rsidRPr="00F60535" w:rsidRDefault="00F60535" w:rsidP="00F60535">
      <w:pPr>
        <w:spacing w:after="0" w:line="240" w:lineRule="auto"/>
        <w:rPr>
          <w:rFonts w:ascii="Garamond" w:hAnsi="Garamond"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3DF1168E" wp14:editId="64FB1682">
            <wp:simplePos x="0" y="0"/>
            <wp:positionH relativeFrom="column">
              <wp:posOffset>44450</wp:posOffset>
            </wp:positionH>
            <wp:positionV relativeFrom="paragraph">
              <wp:posOffset>67310</wp:posOffset>
            </wp:positionV>
            <wp:extent cx="1143000" cy="1143000"/>
            <wp:effectExtent l="0" t="0" r="0" b="0"/>
            <wp:wrapSquare wrapText="bothSides"/>
            <wp:docPr id="773008303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81948" name="Picture 1" descr="A qr code on a green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535">
        <w:rPr>
          <w:rFonts w:ascii="Garamond" w:hAnsi="Garamond"/>
          <w:b/>
          <w:bCs/>
          <w:sz w:val="20"/>
          <w:szCs w:val="20"/>
          <w:lang w:val="es-ES"/>
        </w:rPr>
        <w:t xml:space="preserve">Explore </w:t>
      </w:r>
      <w:r w:rsidRPr="00F60535">
        <w:rPr>
          <w:rFonts w:ascii="Garamond" w:hAnsi="Garamond"/>
          <w:sz w:val="20"/>
          <w:szCs w:val="20"/>
          <w:lang w:val="es-ES"/>
        </w:rPr>
        <w:t>el Pacto Episcopal para el Cuidado de la Creación en busca de inspiración y recursos sobre cómo tomar medidas como personas, congregaciones, diócesis y como iglesia en su conjunto.</w:t>
      </w:r>
    </w:p>
    <w:p w14:paraId="36010E4B" w14:textId="77777777" w:rsidR="00F60535" w:rsidRPr="00F60535" w:rsidRDefault="00F60535" w:rsidP="00F60535">
      <w:pPr>
        <w:spacing w:after="0" w:line="240" w:lineRule="auto"/>
        <w:rPr>
          <w:rFonts w:ascii="Garamond" w:hAnsi="Garamond"/>
          <w:b/>
          <w:bCs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 xml:space="preserve">Inicie </w:t>
      </w:r>
      <w:r w:rsidRPr="00F60535">
        <w:rPr>
          <w:rFonts w:ascii="Garamond" w:hAnsi="Garamond"/>
          <w:sz w:val="20"/>
          <w:szCs w:val="20"/>
          <w:lang w:val="es-ES"/>
        </w:rPr>
        <w:t>la conversación sobre el cambio climático y la eco-justicia en su comunidad con esta sencilla guía para compartir historias sobre el cuidado de la creación.</w:t>
      </w:r>
    </w:p>
    <w:p w14:paraId="618E1183" w14:textId="77777777" w:rsidR="00F60535" w:rsidRPr="00F60535" w:rsidRDefault="00F60535" w:rsidP="00F60535">
      <w:pPr>
        <w:spacing w:after="0" w:line="240" w:lineRule="auto"/>
        <w:rPr>
          <w:rFonts w:ascii="Garamond" w:hAnsi="Garamond"/>
          <w:b/>
          <w:bCs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>Servicios de adoración</w:t>
      </w:r>
      <w:r w:rsidRPr="00F60535">
        <w:rPr>
          <w:rFonts w:ascii="Garamond" w:hAnsi="Garamond"/>
          <w:sz w:val="20"/>
          <w:szCs w:val="20"/>
          <w:lang w:val="es-ES"/>
        </w:rPr>
        <w:t xml:space="preserve"> con liturgias para el cuidado de la creación, que incluyen oraciones del pueblo, confesiones de pecados, recursos para los días de rogativa y mucho más.</w:t>
      </w:r>
    </w:p>
    <w:p w14:paraId="2242A642" w14:textId="77777777" w:rsidR="00F60535" w:rsidRPr="00F60535" w:rsidRDefault="00F60535" w:rsidP="00F60535">
      <w:pPr>
        <w:spacing w:after="0" w:line="240" w:lineRule="auto"/>
        <w:rPr>
          <w:rFonts w:ascii="Garamond" w:hAnsi="Garamond"/>
          <w:b/>
          <w:bCs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 xml:space="preserve">Utilice </w:t>
      </w:r>
      <w:r w:rsidRPr="00F60535">
        <w:rPr>
          <w:rFonts w:ascii="Garamond" w:hAnsi="Garamond"/>
          <w:sz w:val="20"/>
          <w:szCs w:val="20"/>
          <w:lang w:val="es-ES"/>
        </w:rPr>
        <w:t>el rastreador de carbono en línea para medir su huella de carbono, hacer cambios sostenibles y trabajar con otros en su congregación y diócesis.</w:t>
      </w:r>
    </w:p>
    <w:p w14:paraId="71F0F961" w14:textId="77777777" w:rsidR="00F60535" w:rsidRPr="00F60535" w:rsidRDefault="00F60535" w:rsidP="00F60535">
      <w:pPr>
        <w:spacing w:after="0" w:line="240" w:lineRule="auto"/>
        <w:rPr>
          <w:rFonts w:ascii="Garamond" w:hAnsi="Garamond"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>Realice</w:t>
      </w:r>
      <w:r w:rsidRPr="00F60535">
        <w:rPr>
          <w:rFonts w:ascii="Garamond" w:hAnsi="Garamond"/>
          <w:sz w:val="20"/>
          <w:szCs w:val="20"/>
          <w:lang w:val="es-ES"/>
        </w:rPr>
        <w:t xml:space="preserve"> una capacitación en línea sobre el cambio climático y cómo tomar medidas en su congregación y comunidad para garantizar un futuro justo y seguro para todos.</w:t>
      </w:r>
    </w:p>
    <w:p w14:paraId="449C0269" w14:textId="77777777" w:rsidR="00F60535" w:rsidRPr="00F60535" w:rsidRDefault="00F60535" w:rsidP="00F60535">
      <w:pPr>
        <w:spacing w:after="0" w:line="240" w:lineRule="auto"/>
        <w:rPr>
          <w:rFonts w:ascii="Garamond" w:hAnsi="Garamond" w:cs="Times New Roman"/>
          <w:sz w:val="20"/>
          <w:szCs w:val="20"/>
          <w:lang w:val="es-ES"/>
        </w:rPr>
      </w:pPr>
      <w:r w:rsidRPr="00F60535">
        <w:rPr>
          <w:rFonts w:ascii="Garamond" w:hAnsi="Garamond"/>
          <w:b/>
          <w:bCs/>
          <w:sz w:val="20"/>
          <w:szCs w:val="20"/>
          <w:lang w:val="es-ES"/>
        </w:rPr>
        <w:t>Forme</w:t>
      </w:r>
      <w:r w:rsidRPr="00F60535">
        <w:rPr>
          <w:rFonts w:ascii="Garamond" w:hAnsi="Garamond"/>
          <w:sz w:val="20"/>
          <w:szCs w:val="20"/>
          <w:lang w:val="es-ES"/>
        </w:rPr>
        <w:t xml:space="preserve"> un pequeño grupo para realizar este curso de nueve sesiones sobre el cuidado de la creación y la justicia climática en su congregación y comunidad.</w:t>
      </w:r>
    </w:p>
    <w:p w14:paraId="6B5F7079" w14:textId="77777777" w:rsidR="00F60535" w:rsidRPr="00F60535" w:rsidRDefault="00F60535" w:rsidP="00F60535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</w:p>
    <w:sectPr w:rsidR="00F60535" w:rsidRPr="00F60535" w:rsidSect="00FB2F70">
      <w:footerReference w:type="default" r:id="rId11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4325" w14:textId="77777777" w:rsidR="0058412D" w:rsidRDefault="0058412D" w:rsidP="005040FC">
      <w:r>
        <w:separator/>
      </w:r>
    </w:p>
  </w:endnote>
  <w:endnote w:type="continuationSeparator" w:id="0">
    <w:p w14:paraId="46E51A95" w14:textId="77777777" w:rsidR="0058412D" w:rsidRDefault="0058412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D9499EF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Second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1E2A" w14:textId="77777777" w:rsidR="0058412D" w:rsidRDefault="0058412D" w:rsidP="005040FC">
      <w:r>
        <w:separator/>
      </w:r>
    </w:p>
  </w:footnote>
  <w:footnote w:type="continuationSeparator" w:id="0">
    <w:p w14:paraId="5CCC493B" w14:textId="77777777" w:rsidR="0058412D" w:rsidRDefault="0058412D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6"/>
  </w:num>
  <w:num w:numId="3" w16cid:durableId="1540705237">
    <w:abstractNumId w:val="3"/>
  </w:num>
  <w:num w:numId="4" w16cid:durableId="733234300">
    <w:abstractNumId w:val="20"/>
  </w:num>
  <w:num w:numId="5" w16cid:durableId="323897012">
    <w:abstractNumId w:val="5"/>
  </w:num>
  <w:num w:numId="6" w16cid:durableId="417992175">
    <w:abstractNumId w:val="22"/>
  </w:num>
  <w:num w:numId="7" w16cid:durableId="776415095">
    <w:abstractNumId w:val="8"/>
  </w:num>
  <w:num w:numId="8" w16cid:durableId="913245787">
    <w:abstractNumId w:val="14"/>
  </w:num>
  <w:num w:numId="9" w16cid:durableId="1310591580">
    <w:abstractNumId w:val="6"/>
  </w:num>
  <w:num w:numId="10" w16cid:durableId="1926570844">
    <w:abstractNumId w:val="11"/>
  </w:num>
  <w:num w:numId="11" w16cid:durableId="1006324194">
    <w:abstractNumId w:val="15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7"/>
  </w:num>
  <w:num w:numId="17" w16cid:durableId="1224020728">
    <w:abstractNumId w:val="18"/>
  </w:num>
  <w:num w:numId="18" w16cid:durableId="644548409">
    <w:abstractNumId w:val="4"/>
  </w:num>
  <w:num w:numId="19" w16cid:durableId="1644968002">
    <w:abstractNumId w:val="21"/>
  </w:num>
  <w:num w:numId="20" w16cid:durableId="1669168390">
    <w:abstractNumId w:val="23"/>
  </w:num>
  <w:num w:numId="21" w16cid:durableId="222759561">
    <w:abstractNumId w:val="24"/>
  </w:num>
  <w:num w:numId="22" w16cid:durableId="102002438">
    <w:abstractNumId w:val="12"/>
  </w:num>
  <w:num w:numId="23" w16cid:durableId="284775799">
    <w:abstractNumId w:val="19"/>
  </w:num>
  <w:num w:numId="24" w16cid:durableId="30882937">
    <w:abstractNumId w:val="10"/>
  </w:num>
  <w:num w:numId="25" w16cid:durableId="69719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74CA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C5CA7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55133"/>
    <w:rsid w:val="00181B27"/>
    <w:rsid w:val="00187CCD"/>
    <w:rsid w:val="00197DC4"/>
    <w:rsid w:val="001B2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654A4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1422"/>
    <w:rsid w:val="00575CFC"/>
    <w:rsid w:val="0058412D"/>
    <w:rsid w:val="005A0A97"/>
    <w:rsid w:val="005A47CC"/>
    <w:rsid w:val="005A5A36"/>
    <w:rsid w:val="005A6C9B"/>
    <w:rsid w:val="005B01B4"/>
    <w:rsid w:val="005B6648"/>
    <w:rsid w:val="005B6C32"/>
    <w:rsid w:val="005C1412"/>
    <w:rsid w:val="005C31F7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6E67FC"/>
    <w:rsid w:val="006E7055"/>
    <w:rsid w:val="00705A4E"/>
    <w:rsid w:val="00707439"/>
    <w:rsid w:val="007157BA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084E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B0669"/>
    <w:rsid w:val="008C042E"/>
    <w:rsid w:val="008E2805"/>
    <w:rsid w:val="008F7ABC"/>
    <w:rsid w:val="009156DE"/>
    <w:rsid w:val="00916DE1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4251"/>
    <w:rsid w:val="009A7397"/>
    <w:rsid w:val="009B1F0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0FC2"/>
    <w:rsid w:val="00AA51E0"/>
    <w:rsid w:val="00AB6F91"/>
    <w:rsid w:val="00AB7248"/>
    <w:rsid w:val="00AD1CD3"/>
    <w:rsid w:val="00AE25C7"/>
    <w:rsid w:val="00AE7BD0"/>
    <w:rsid w:val="00AE7BE6"/>
    <w:rsid w:val="00AF0737"/>
    <w:rsid w:val="00AF6167"/>
    <w:rsid w:val="00AF64F8"/>
    <w:rsid w:val="00AF7FC9"/>
    <w:rsid w:val="00B014D7"/>
    <w:rsid w:val="00B01E63"/>
    <w:rsid w:val="00B1638B"/>
    <w:rsid w:val="00B241AF"/>
    <w:rsid w:val="00B2490E"/>
    <w:rsid w:val="00B249B0"/>
    <w:rsid w:val="00B42A60"/>
    <w:rsid w:val="00B42E07"/>
    <w:rsid w:val="00B516C0"/>
    <w:rsid w:val="00B530C5"/>
    <w:rsid w:val="00B63849"/>
    <w:rsid w:val="00B7156C"/>
    <w:rsid w:val="00B813CD"/>
    <w:rsid w:val="00B82C4C"/>
    <w:rsid w:val="00B902FE"/>
    <w:rsid w:val="00B907C0"/>
    <w:rsid w:val="00BA0B74"/>
    <w:rsid w:val="00BA337C"/>
    <w:rsid w:val="00BB1F68"/>
    <w:rsid w:val="00BC351D"/>
    <w:rsid w:val="00BF0FBC"/>
    <w:rsid w:val="00BF20E2"/>
    <w:rsid w:val="00BF59E2"/>
    <w:rsid w:val="00BF7A3C"/>
    <w:rsid w:val="00C0753F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86A6F"/>
    <w:rsid w:val="00C86AC5"/>
    <w:rsid w:val="00C921BB"/>
    <w:rsid w:val="00C92B72"/>
    <w:rsid w:val="00C94763"/>
    <w:rsid w:val="00C9600D"/>
    <w:rsid w:val="00CB3010"/>
    <w:rsid w:val="00CC103A"/>
    <w:rsid w:val="00CC27DA"/>
    <w:rsid w:val="00CC2C83"/>
    <w:rsid w:val="00CC36E0"/>
    <w:rsid w:val="00CC7769"/>
    <w:rsid w:val="00CE2A01"/>
    <w:rsid w:val="00CE5C23"/>
    <w:rsid w:val="00CE6CB2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B7431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D2693"/>
    <w:rsid w:val="00EE479A"/>
    <w:rsid w:val="00EE6130"/>
    <w:rsid w:val="00EE69DA"/>
    <w:rsid w:val="00EF221A"/>
    <w:rsid w:val="00F07A5D"/>
    <w:rsid w:val="00F10BF6"/>
    <w:rsid w:val="00F245A5"/>
    <w:rsid w:val="00F24A3B"/>
    <w:rsid w:val="00F37EFA"/>
    <w:rsid w:val="00F4346C"/>
    <w:rsid w:val="00F50DF4"/>
    <w:rsid w:val="00F53567"/>
    <w:rsid w:val="00F540B1"/>
    <w:rsid w:val="00F540DB"/>
    <w:rsid w:val="00F548B5"/>
    <w:rsid w:val="00F60535"/>
    <w:rsid w:val="00F62B4B"/>
    <w:rsid w:val="00F814A0"/>
    <w:rsid w:val="00F81D57"/>
    <w:rsid w:val="00F92A12"/>
    <w:rsid w:val="00FA1DC5"/>
    <w:rsid w:val="00FA33E2"/>
    <w:rsid w:val="00FB2F70"/>
    <w:rsid w:val="00FC2594"/>
    <w:rsid w:val="00FC2980"/>
    <w:rsid w:val="00FC71F8"/>
    <w:rsid w:val="00FD394C"/>
    <w:rsid w:val="00FD45E6"/>
    <w:rsid w:val="00FD7665"/>
    <w:rsid w:val="00FD7C5E"/>
    <w:rsid w:val="00FE1B13"/>
    <w:rsid w:val="00FE6B5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6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8</cp:revision>
  <cp:lastPrinted>2024-05-15T19:31:00Z</cp:lastPrinted>
  <dcterms:created xsi:type="dcterms:W3CDTF">2024-05-15T19:31:00Z</dcterms:created>
  <dcterms:modified xsi:type="dcterms:W3CDTF">2024-06-09T15:19:00Z</dcterms:modified>
</cp:coreProperties>
</file>