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147FEB0" w:rsidR="00C16641" w:rsidRPr="009B61A7" w:rsidRDefault="00EF0C57" w:rsidP="00C16641">
      <w:pPr>
        <w:jc w:val="center"/>
        <w:rPr>
          <w:rFonts w:ascii="Gill Sans" w:hAnsi="Gill Sans" w:cs="Gill Sans"/>
          <w:b/>
          <w:bCs/>
          <w:sz w:val="72"/>
          <w:szCs w:val="72"/>
        </w:rPr>
      </w:pPr>
      <w:r>
        <w:rPr>
          <w:rFonts w:ascii="Gill Sans" w:hAnsi="Gill Sans" w:cs="Gill Sans"/>
          <w:b/>
          <w:bCs/>
          <w:sz w:val="72"/>
          <w:szCs w:val="72"/>
        </w:rPr>
        <w:t xml:space="preserve">PENTECOST </w:t>
      </w:r>
      <w:r w:rsidR="008348B8">
        <w:rPr>
          <w:rFonts w:ascii="Gill Sans" w:hAnsi="Gill Sans" w:cs="Gill Sans"/>
          <w:b/>
          <w:bCs/>
          <w:sz w:val="72"/>
          <w:szCs w:val="72"/>
        </w:rPr>
        <w:t>7</w:t>
      </w:r>
    </w:p>
    <w:p w14:paraId="06E606F9" w14:textId="66716715" w:rsidR="00C16641" w:rsidRDefault="00EF0C57" w:rsidP="00C16641">
      <w:pPr>
        <w:jc w:val="center"/>
        <w:rPr>
          <w:rFonts w:ascii="Garamond" w:hAnsi="Garamond"/>
          <w:b/>
          <w:bCs/>
          <w:i/>
          <w:iCs/>
          <w:sz w:val="36"/>
          <w:szCs w:val="36"/>
        </w:rPr>
      </w:pPr>
      <w:r>
        <w:rPr>
          <w:rFonts w:ascii="Garamond" w:hAnsi="Garamond"/>
          <w:b/>
          <w:bCs/>
          <w:i/>
          <w:iCs/>
          <w:sz w:val="36"/>
          <w:szCs w:val="36"/>
        </w:rPr>
        <w:t xml:space="preserve">Proper </w:t>
      </w:r>
      <w:r w:rsidR="008348B8">
        <w:rPr>
          <w:rFonts w:ascii="Garamond" w:hAnsi="Garamond"/>
          <w:b/>
          <w:bCs/>
          <w:i/>
          <w:iCs/>
          <w:sz w:val="36"/>
          <w:szCs w:val="36"/>
        </w:rPr>
        <w:t>10</w:t>
      </w:r>
      <w:r>
        <w:rPr>
          <w:rFonts w:ascii="Garamond" w:hAnsi="Garamond"/>
          <w:b/>
          <w:bCs/>
          <w:i/>
          <w:iCs/>
          <w:sz w:val="36"/>
          <w:szCs w:val="36"/>
        </w:rPr>
        <w:t xml:space="preserve"> - </w:t>
      </w:r>
      <w:r w:rsidR="00C16641" w:rsidRPr="009B61A7">
        <w:rPr>
          <w:rFonts w:ascii="Garamond" w:hAnsi="Garamond"/>
          <w:b/>
          <w:bCs/>
          <w:i/>
          <w:iCs/>
          <w:sz w:val="36"/>
          <w:szCs w:val="36"/>
        </w:rPr>
        <w:t>Year A</w:t>
      </w:r>
    </w:p>
    <w:p w14:paraId="5D68FC26" w14:textId="784C9283"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100A81">
        <w:rPr>
          <w:rFonts w:ascii="Garamond" w:eastAsia="Times New Roman" w:hAnsi="Garamond" w:cs="Arial"/>
          <w:b/>
          <w:bCs/>
          <w:i/>
          <w:iCs/>
          <w:color w:val="C00000"/>
          <w:kern w:val="0"/>
          <w14:ligatures w14:val="none"/>
        </w:rPr>
        <w:t>Reagan Gonzalez</w:t>
      </w:r>
      <w:r w:rsidR="00146C29">
        <w:rPr>
          <w:rFonts w:ascii="Garamond" w:eastAsia="Times New Roman" w:hAnsi="Garamond" w:cs="Arial"/>
          <w:b/>
          <w:bCs/>
          <w:i/>
          <w:iCs/>
          <w:color w:val="C00000"/>
          <w:kern w:val="0"/>
          <w14:ligatures w14:val="none"/>
        </w:rPr>
        <w:t xml:space="preserve"> </w:t>
      </w:r>
      <w:r w:rsidR="00146C29">
        <w:rPr>
          <w:rFonts w:ascii="Garamond" w:eastAsia="Times New Roman" w:hAnsi="Garamond" w:cs="Arial"/>
          <w:i/>
          <w:iCs/>
          <w:color w:val="C00000"/>
          <w:kern w:val="0"/>
          <w14:ligatures w14:val="none"/>
        </w:rPr>
        <w:t>of</w:t>
      </w:r>
      <w:r w:rsidR="00100A81">
        <w:rPr>
          <w:rFonts w:ascii="Garamond" w:eastAsia="Times New Roman" w:hAnsi="Garamond" w:cs="Arial"/>
          <w:i/>
          <w:iCs/>
          <w:color w:val="C00000"/>
          <w:kern w:val="0"/>
          <w14:ligatures w14:val="none"/>
        </w:rPr>
        <w:t xml:space="preserve"> the</w:t>
      </w:r>
      <w:r w:rsidR="00146C29">
        <w:rPr>
          <w:rFonts w:ascii="Garamond" w:eastAsia="Times New Roman" w:hAnsi="Garamond" w:cs="Arial"/>
          <w:i/>
          <w:iCs/>
          <w:color w:val="C00000"/>
          <w:kern w:val="0"/>
          <w14:ligatures w14:val="none"/>
        </w:rPr>
        <w:t xml:space="preserve"> </w:t>
      </w:r>
      <w:r w:rsidR="00100A81">
        <w:rPr>
          <w:rFonts w:ascii="Garamond" w:eastAsia="Times New Roman" w:hAnsi="Garamond" w:cs="Arial"/>
          <w:b/>
          <w:bCs/>
          <w:i/>
          <w:iCs/>
          <w:color w:val="C00000"/>
          <w:kern w:val="0"/>
          <w14:ligatures w14:val="none"/>
        </w:rPr>
        <w:t>Seminary of the Southwest</w:t>
      </w:r>
      <w:r w:rsidRPr="009B61A7">
        <w:rPr>
          <w:rFonts w:ascii="Garamond" w:eastAsia="Times New Roman" w:hAnsi="Garamond" w:cs="Arial"/>
          <w:i/>
          <w:iCs/>
          <w:color w:val="C00000"/>
          <w:kern w:val="0"/>
          <w14:ligatures w14:val="none"/>
        </w:rPr>
        <w:t xml:space="preserve"> </w:t>
      </w:r>
      <w:r w:rsidR="00F0273E">
        <w:rPr>
          <w:rFonts w:ascii="Garamond" w:eastAsia="Times New Roman" w:hAnsi="Garamond" w:cs="Arial"/>
          <w:i/>
          <w:iCs/>
          <w:color w:val="C00000"/>
          <w:kern w:val="0"/>
          <w14:ligatures w14:val="none"/>
        </w:rPr>
        <w:t>in 20</w:t>
      </w:r>
      <w:r w:rsidR="00100A81">
        <w:rPr>
          <w:rFonts w:ascii="Garamond" w:eastAsia="Times New Roman" w:hAnsi="Garamond" w:cs="Arial"/>
          <w:i/>
          <w:iCs/>
          <w:color w:val="C00000"/>
          <w:kern w:val="0"/>
          <w14:ligatures w14:val="none"/>
        </w:rPr>
        <w:t>17</w:t>
      </w:r>
      <w:r w:rsidR="00F0273E">
        <w:rPr>
          <w:rFonts w:ascii="Garamond" w:eastAsia="Times New Roman" w:hAnsi="Garamond" w:cs="Arial"/>
          <w:i/>
          <w:iCs/>
          <w:color w:val="C00000"/>
          <w:kern w:val="0"/>
          <w14:ligatures w14:val="none"/>
        </w:rPr>
        <w:t>.</w:t>
      </w:r>
    </w:p>
    <w:p w14:paraId="22547C12" w14:textId="52E0D19E" w:rsidR="00B861D1" w:rsidRDefault="00B861D1"/>
    <w:p w14:paraId="4F36CB09" w14:textId="77777777" w:rsidR="000D5A6E" w:rsidRDefault="000D5A6E" w:rsidP="00B74724">
      <w:pPr>
        <w:pStyle w:val="chapter-1"/>
        <w:shd w:val="clear" w:color="auto" w:fill="FFFFFF"/>
        <w:spacing w:before="0" w:beforeAutospacing="0" w:after="0" w:afterAutospacing="0"/>
        <w:rPr>
          <w:rStyle w:val="chapternum"/>
          <w:rFonts w:ascii="Garamond" w:hAnsi="Garamond" w:cs="Segoe UI"/>
          <w:b/>
          <w:bCs/>
          <w:color w:val="000000"/>
          <w:sz w:val="32"/>
          <w:szCs w:val="32"/>
        </w:rPr>
        <w:sectPr w:rsidR="000D5A6E" w:rsidSect="009F5396">
          <w:type w:val="continuous"/>
          <w:pgSz w:w="12240" w:h="15840"/>
          <w:pgMar w:top="720" w:right="720" w:bottom="720" w:left="720" w:header="720" w:footer="720" w:gutter="0"/>
          <w:cols w:space="720"/>
          <w:docGrid w:linePitch="360"/>
        </w:sectPr>
      </w:pPr>
    </w:p>
    <w:p w14:paraId="62098C8B" w14:textId="77777777" w:rsidR="00100A81" w:rsidRDefault="00B861D1" w:rsidP="00100A81">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 xml:space="preserve">Genesis </w:t>
      </w:r>
      <w:r w:rsidR="00100A81">
        <w:rPr>
          <w:rStyle w:val="chapternum"/>
          <w:rFonts w:ascii="Garamond" w:hAnsi="Garamond" w:cs="Segoe UI"/>
          <w:b/>
          <w:bCs/>
          <w:color w:val="000000"/>
          <w:sz w:val="32"/>
          <w:szCs w:val="32"/>
        </w:rPr>
        <w:t>25:19-34</w:t>
      </w:r>
    </w:p>
    <w:p w14:paraId="6DD3B578" w14:textId="77777777" w:rsidR="00100A81" w:rsidRPr="00100A81" w:rsidRDefault="00100A81" w:rsidP="00100A81">
      <w:pPr>
        <w:pStyle w:val="NormalWeb"/>
        <w:spacing w:before="0" w:beforeAutospacing="0" w:after="0" w:afterAutospacing="0"/>
        <w:rPr>
          <w:rFonts w:ascii="Garamond" w:hAnsi="Garamond" w:cs="Segoe UI"/>
          <w:color w:val="000000"/>
        </w:rPr>
      </w:pPr>
      <w:r w:rsidRPr="00100A81">
        <w:rPr>
          <w:rFonts w:ascii="Garamond" w:hAnsi="Garamond" w:cs="Segoe UI"/>
          <w:b/>
          <w:bCs/>
          <w:color w:val="000000"/>
          <w:vertAlign w:val="superscript"/>
        </w:rPr>
        <w:t>19 </w:t>
      </w:r>
      <w:r w:rsidRPr="00100A81">
        <w:rPr>
          <w:rFonts w:ascii="Garamond" w:hAnsi="Garamond" w:cs="Segoe UI"/>
          <w:color w:val="000000"/>
        </w:rPr>
        <w:t>These are the descendants of Isaac, Abraham’s son: Abraham was the father of Isaac, </w:t>
      </w:r>
      <w:r w:rsidRPr="00100A81">
        <w:rPr>
          <w:rFonts w:ascii="Garamond" w:hAnsi="Garamond" w:cs="Segoe UI"/>
          <w:b/>
          <w:bCs/>
          <w:color w:val="000000"/>
          <w:vertAlign w:val="superscript"/>
        </w:rPr>
        <w:t>20 </w:t>
      </w:r>
      <w:r w:rsidRPr="00100A81">
        <w:rPr>
          <w:rFonts w:ascii="Garamond" w:hAnsi="Garamond" w:cs="Segoe UI"/>
          <w:color w:val="000000"/>
        </w:rPr>
        <w:t xml:space="preserve">and Isaac was forty years old when he married Rebekah, daughter of </w:t>
      </w:r>
      <w:proofErr w:type="spellStart"/>
      <w:r w:rsidRPr="00100A81">
        <w:rPr>
          <w:rFonts w:ascii="Garamond" w:hAnsi="Garamond" w:cs="Segoe UI"/>
          <w:color w:val="000000"/>
        </w:rPr>
        <w:t>Bethuel</w:t>
      </w:r>
      <w:proofErr w:type="spellEnd"/>
      <w:r w:rsidRPr="00100A81">
        <w:rPr>
          <w:rFonts w:ascii="Garamond" w:hAnsi="Garamond" w:cs="Segoe UI"/>
          <w:color w:val="000000"/>
        </w:rPr>
        <w:t xml:space="preserve"> the Aramean of </w:t>
      </w:r>
      <w:proofErr w:type="spellStart"/>
      <w:r w:rsidRPr="00100A81">
        <w:rPr>
          <w:rFonts w:ascii="Garamond" w:hAnsi="Garamond" w:cs="Segoe UI"/>
          <w:color w:val="000000"/>
        </w:rPr>
        <w:t>Paddan-aram</w:t>
      </w:r>
      <w:proofErr w:type="spellEnd"/>
      <w:r w:rsidRPr="00100A81">
        <w:rPr>
          <w:rFonts w:ascii="Garamond" w:hAnsi="Garamond" w:cs="Segoe UI"/>
          <w:color w:val="000000"/>
        </w:rPr>
        <w:t>, sister of Laban the Aramean. </w:t>
      </w:r>
      <w:r w:rsidRPr="00100A81">
        <w:rPr>
          <w:rFonts w:ascii="Garamond" w:hAnsi="Garamond" w:cs="Segoe UI"/>
          <w:b/>
          <w:bCs/>
          <w:color w:val="000000"/>
          <w:vertAlign w:val="superscript"/>
        </w:rPr>
        <w:t>21 </w:t>
      </w:r>
      <w:r w:rsidRPr="00100A81">
        <w:rPr>
          <w:rFonts w:ascii="Garamond" w:hAnsi="Garamond" w:cs="Segoe UI"/>
          <w:color w:val="000000"/>
        </w:rPr>
        <w:t>Isaac prayed to the Lord for his wife because she was barren, and the Lord granted his prayer, and his wife Rebekah conceived. </w:t>
      </w:r>
      <w:r w:rsidRPr="00100A81">
        <w:rPr>
          <w:rFonts w:ascii="Garamond" w:hAnsi="Garamond" w:cs="Segoe UI"/>
          <w:b/>
          <w:bCs/>
          <w:color w:val="000000"/>
          <w:vertAlign w:val="superscript"/>
        </w:rPr>
        <w:t>22 </w:t>
      </w:r>
      <w:r w:rsidRPr="00100A81">
        <w:rPr>
          <w:rFonts w:ascii="Garamond" w:hAnsi="Garamond" w:cs="Segoe UI"/>
          <w:color w:val="000000"/>
        </w:rPr>
        <w:t>The children struggled together within her, and she said, “If it is to be this way, why do I live?” </w:t>
      </w:r>
      <w:proofErr w:type="gramStart"/>
      <w:r w:rsidRPr="00100A81">
        <w:rPr>
          <w:rFonts w:ascii="Garamond" w:hAnsi="Garamond" w:cs="Segoe UI"/>
          <w:color w:val="000000"/>
        </w:rPr>
        <w:t>So</w:t>
      </w:r>
      <w:proofErr w:type="gramEnd"/>
      <w:r w:rsidRPr="00100A81">
        <w:rPr>
          <w:rFonts w:ascii="Garamond" w:hAnsi="Garamond" w:cs="Segoe UI"/>
          <w:color w:val="000000"/>
        </w:rPr>
        <w:t xml:space="preserve"> she went to inquire of the Lord. </w:t>
      </w:r>
      <w:r w:rsidRPr="00100A81">
        <w:rPr>
          <w:rFonts w:ascii="Garamond" w:hAnsi="Garamond" w:cs="Segoe UI"/>
          <w:b/>
          <w:bCs/>
          <w:color w:val="000000"/>
          <w:vertAlign w:val="superscript"/>
        </w:rPr>
        <w:t>23 </w:t>
      </w:r>
      <w:r w:rsidRPr="00100A81">
        <w:rPr>
          <w:rFonts w:ascii="Garamond" w:hAnsi="Garamond" w:cs="Segoe UI"/>
          <w:color w:val="000000"/>
        </w:rPr>
        <w:t>And the Lord said to her,</w:t>
      </w:r>
    </w:p>
    <w:p w14:paraId="6DE59F92" w14:textId="77777777" w:rsidR="00100A81" w:rsidRPr="00100A81" w:rsidRDefault="00100A81" w:rsidP="00100A81">
      <w:pPr>
        <w:pStyle w:val="NormalWeb"/>
        <w:spacing w:before="0" w:after="0"/>
        <w:ind w:left="360"/>
        <w:rPr>
          <w:rFonts w:ascii="Garamond" w:hAnsi="Garamond" w:cs="Segoe UI"/>
          <w:color w:val="000000"/>
        </w:rPr>
      </w:pPr>
      <w:r w:rsidRPr="00100A81">
        <w:rPr>
          <w:rFonts w:ascii="Garamond" w:hAnsi="Garamond" w:cs="Segoe UI"/>
          <w:color w:val="000000"/>
        </w:rPr>
        <w:t>“Two nations are in your womb,</w:t>
      </w:r>
      <w:r w:rsidRPr="00100A81">
        <w:rPr>
          <w:rFonts w:ascii="Garamond" w:hAnsi="Garamond" w:cs="Segoe UI"/>
          <w:color w:val="000000"/>
        </w:rPr>
        <w:br/>
        <w:t>    and two peoples born of you shall be divided;</w:t>
      </w:r>
      <w:r w:rsidRPr="00100A81">
        <w:rPr>
          <w:rFonts w:ascii="Garamond" w:hAnsi="Garamond" w:cs="Segoe UI"/>
          <w:color w:val="000000"/>
        </w:rPr>
        <w:br/>
        <w:t>the one shall be stronger than the other;</w:t>
      </w:r>
      <w:r w:rsidRPr="00100A81">
        <w:rPr>
          <w:rFonts w:ascii="Garamond" w:hAnsi="Garamond" w:cs="Segoe UI"/>
          <w:color w:val="000000"/>
        </w:rPr>
        <w:br/>
        <w:t>    the elder shall serve the younger.”</w:t>
      </w:r>
    </w:p>
    <w:p w14:paraId="1D27A24C" w14:textId="77777777" w:rsidR="00100A81" w:rsidRDefault="00100A81" w:rsidP="00100A81">
      <w:pPr>
        <w:pStyle w:val="NormalWeb"/>
        <w:spacing w:before="0" w:after="0" w:afterAutospacing="0"/>
        <w:rPr>
          <w:rFonts w:ascii="Garamond" w:hAnsi="Garamond" w:cs="Segoe UI"/>
          <w:color w:val="000000"/>
        </w:rPr>
      </w:pPr>
      <w:r w:rsidRPr="00100A81">
        <w:rPr>
          <w:rFonts w:ascii="Garamond" w:hAnsi="Garamond" w:cs="Segoe UI"/>
          <w:b/>
          <w:bCs/>
          <w:color w:val="000000"/>
          <w:vertAlign w:val="superscript"/>
        </w:rPr>
        <w:t>24 </w:t>
      </w:r>
      <w:r w:rsidRPr="00100A81">
        <w:rPr>
          <w:rFonts w:ascii="Garamond" w:hAnsi="Garamond" w:cs="Segoe UI"/>
          <w:color w:val="000000"/>
        </w:rPr>
        <w:t>When her time to give birth was at hand, there were twins in her womb. </w:t>
      </w:r>
      <w:r w:rsidRPr="00100A81">
        <w:rPr>
          <w:rFonts w:ascii="Garamond" w:hAnsi="Garamond" w:cs="Segoe UI"/>
          <w:b/>
          <w:bCs/>
          <w:color w:val="000000"/>
          <w:vertAlign w:val="superscript"/>
        </w:rPr>
        <w:t>25 </w:t>
      </w:r>
      <w:r w:rsidRPr="00100A81">
        <w:rPr>
          <w:rFonts w:ascii="Garamond" w:hAnsi="Garamond" w:cs="Segoe UI"/>
          <w:color w:val="000000"/>
        </w:rPr>
        <w:t>The first came out red, all his body like a hairy mantle, so they named him Esau. </w:t>
      </w:r>
      <w:r w:rsidRPr="00100A81">
        <w:rPr>
          <w:rFonts w:ascii="Garamond" w:hAnsi="Garamond" w:cs="Segoe UI"/>
          <w:b/>
          <w:bCs/>
          <w:color w:val="000000"/>
          <w:vertAlign w:val="superscript"/>
        </w:rPr>
        <w:t>26 </w:t>
      </w:r>
      <w:r w:rsidRPr="00100A81">
        <w:rPr>
          <w:rFonts w:ascii="Garamond" w:hAnsi="Garamond" w:cs="Segoe UI"/>
          <w:color w:val="000000"/>
        </w:rPr>
        <w:t>Afterward his brother came out, with his hand gripping Esau’s heel, so he was named Jacob. Isaac was sixty years old when she bore them.</w:t>
      </w:r>
    </w:p>
    <w:p w14:paraId="183CAAFE" w14:textId="77777777" w:rsidR="00100A81" w:rsidRPr="00100A81" w:rsidRDefault="00100A81" w:rsidP="00100A81">
      <w:pPr>
        <w:pStyle w:val="NormalWeb"/>
        <w:spacing w:before="0" w:after="0" w:afterAutospacing="0"/>
        <w:rPr>
          <w:rFonts w:ascii="Garamond" w:hAnsi="Garamond" w:cs="Segoe UI"/>
          <w:color w:val="000000"/>
        </w:rPr>
      </w:pPr>
    </w:p>
    <w:p w14:paraId="1489F3A3" w14:textId="77777777" w:rsidR="00100A81" w:rsidRDefault="00100A81" w:rsidP="00100A81">
      <w:pPr>
        <w:pStyle w:val="NormalWeb"/>
        <w:spacing w:before="0" w:beforeAutospacing="0" w:after="0" w:afterAutospacing="0"/>
        <w:rPr>
          <w:rFonts w:ascii="Garamond" w:hAnsi="Garamond" w:cs="Segoe UI"/>
          <w:color w:val="000000"/>
        </w:rPr>
      </w:pPr>
      <w:r w:rsidRPr="00100A81">
        <w:rPr>
          <w:rFonts w:ascii="Garamond" w:hAnsi="Garamond" w:cs="Segoe UI"/>
          <w:b/>
          <w:bCs/>
          <w:color w:val="000000"/>
          <w:vertAlign w:val="superscript"/>
        </w:rPr>
        <w:t>27 </w:t>
      </w:r>
      <w:r w:rsidRPr="00100A81">
        <w:rPr>
          <w:rFonts w:ascii="Garamond" w:hAnsi="Garamond" w:cs="Segoe UI"/>
          <w:color w:val="000000"/>
        </w:rPr>
        <w:t>When the boys grew up, Esau was a skillful hunter, a man of the field, while Jacob was a quiet man, living in tents. </w:t>
      </w:r>
      <w:r w:rsidRPr="00100A81">
        <w:rPr>
          <w:rFonts w:ascii="Garamond" w:hAnsi="Garamond" w:cs="Segoe UI"/>
          <w:b/>
          <w:bCs/>
          <w:color w:val="000000"/>
          <w:vertAlign w:val="superscript"/>
        </w:rPr>
        <w:t>28 </w:t>
      </w:r>
      <w:r w:rsidRPr="00100A81">
        <w:rPr>
          <w:rFonts w:ascii="Garamond" w:hAnsi="Garamond" w:cs="Segoe UI"/>
          <w:color w:val="000000"/>
        </w:rPr>
        <w:t>Isaac loved Esau because he was fond of game, but Rebekah loved Jacob.</w:t>
      </w:r>
    </w:p>
    <w:p w14:paraId="383D4F33" w14:textId="77777777" w:rsidR="00100A81" w:rsidRPr="00100A81" w:rsidRDefault="00100A81" w:rsidP="00100A81">
      <w:pPr>
        <w:pStyle w:val="NormalWeb"/>
        <w:spacing w:before="0" w:beforeAutospacing="0" w:after="0" w:afterAutospacing="0"/>
        <w:rPr>
          <w:rFonts w:ascii="Garamond" w:hAnsi="Garamond" w:cs="Segoe UI"/>
          <w:color w:val="000000"/>
        </w:rPr>
      </w:pPr>
    </w:p>
    <w:p w14:paraId="0B546645" w14:textId="77777777" w:rsidR="00100A81" w:rsidRPr="00100A81" w:rsidRDefault="00100A81" w:rsidP="00100A81">
      <w:pPr>
        <w:pStyle w:val="NormalWeb"/>
        <w:spacing w:before="0" w:beforeAutospacing="0" w:after="0" w:afterAutospacing="0"/>
        <w:rPr>
          <w:rFonts w:ascii="Garamond" w:hAnsi="Garamond" w:cs="Segoe UI"/>
          <w:color w:val="000000"/>
        </w:rPr>
      </w:pPr>
      <w:r w:rsidRPr="00100A81">
        <w:rPr>
          <w:rFonts w:ascii="Garamond" w:hAnsi="Garamond" w:cs="Segoe UI"/>
          <w:b/>
          <w:bCs/>
          <w:color w:val="000000"/>
          <w:vertAlign w:val="superscript"/>
        </w:rPr>
        <w:t>29 </w:t>
      </w:r>
      <w:r w:rsidRPr="00100A81">
        <w:rPr>
          <w:rFonts w:ascii="Garamond" w:hAnsi="Garamond" w:cs="Segoe UI"/>
          <w:color w:val="000000"/>
        </w:rPr>
        <w:t>Once when Jacob was cooking a stew, Esau came in from the field, and he was famished. </w:t>
      </w:r>
      <w:r w:rsidRPr="00100A81">
        <w:rPr>
          <w:rFonts w:ascii="Garamond" w:hAnsi="Garamond" w:cs="Segoe UI"/>
          <w:b/>
          <w:bCs/>
          <w:color w:val="000000"/>
          <w:vertAlign w:val="superscript"/>
        </w:rPr>
        <w:t>30 </w:t>
      </w:r>
      <w:r w:rsidRPr="00100A81">
        <w:rPr>
          <w:rFonts w:ascii="Garamond" w:hAnsi="Garamond" w:cs="Segoe UI"/>
          <w:color w:val="000000"/>
        </w:rPr>
        <w:t>Esau said to Jacob, “Let me eat some of that red stuff, for I am famished!” (</w:t>
      </w:r>
      <w:proofErr w:type="gramStart"/>
      <w:r w:rsidRPr="00100A81">
        <w:rPr>
          <w:rFonts w:ascii="Garamond" w:hAnsi="Garamond" w:cs="Segoe UI"/>
          <w:color w:val="000000"/>
        </w:rPr>
        <w:t>Therefore</w:t>
      </w:r>
      <w:proofErr w:type="gramEnd"/>
      <w:r w:rsidRPr="00100A81">
        <w:rPr>
          <w:rFonts w:ascii="Garamond" w:hAnsi="Garamond" w:cs="Segoe UI"/>
          <w:color w:val="000000"/>
        </w:rPr>
        <w:t xml:space="preserve"> he was called Edom.) </w:t>
      </w:r>
      <w:r w:rsidRPr="00100A81">
        <w:rPr>
          <w:rFonts w:ascii="Garamond" w:hAnsi="Garamond" w:cs="Segoe UI"/>
          <w:b/>
          <w:bCs/>
          <w:color w:val="000000"/>
          <w:vertAlign w:val="superscript"/>
        </w:rPr>
        <w:t>31 </w:t>
      </w:r>
      <w:r w:rsidRPr="00100A81">
        <w:rPr>
          <w:rFonts w:ascii="Garamond" w:hAnsi="Garamond" w:cs="Segoe UI"/>
          <w:color w:val="000000"/>
        </w:rPr>
        <w:t>Jacob said, “First sell me your birthright.” </w:t>
      </w:r>
      <w:r w:rsidRPr="00100A81">
        <w:rPr>
          <w:rFonts w:ascii="Garamond" w:hAnsi="Garamond" w:cs="Segoe UI"/>
          <w:b/>
          <w:bCs/>
          <w:color w:val="000000"/>
          <w:vertAlign w:val="superscript"/>
        </w:rPr>
        <w:t>32 </w:t>
      </w:r>
      <w:r w:rsidRPr="00100A81">
        <w:rPr>
          <w:rFonts w:ascii="Garamond" w:hAnsi="Garamond" w:cs="Segoe UI"/>
          <w:color w:val="000000"/>
        </w:rPr>
        <w:t>Esau said, “I am about to die; of what use is a birthright to me?” </w:t>
      </w:r>
      <w:r w:rsidRPr="00100A81">
        <w:rPr>
          <w:rFonts w:ascii="Garamond" w:hAnsi="Garamond" w:cs="Segoe UI"/>
          <w:b/>
          <w:bCs/>
          <w:color w:val="000000"/>
          <w:vertAlign w:val="superscript"/>
        </w:rPr>
        <w:t>33 </w:t>
      </w:r>
      <w:r w:rsidRPr="00100A81">
        <w:rPr>
          <w:rFonts w:ascii="Garamond" w:hAnsi="Garamond" w:cs="Segoe UI"/>
          <w:color w:val="000000"/>
        </w:rPr>
        <w:t xml:space="preserve">Jacob said, “Swear to me first.” </w:t>
      </w:r>
      <w:proofErr w:type="gramStart"/>
      <w:r w:rsidRPr="00100A81">
        <w:rPr>
          <w:rFonts w:ascii="Garamond" w:hAnsi="Garamond" w:cs="Segoe UI"/>
          <w:color w:val="000000"/>
        </w:rPr>
        <w:t>So</w:t>
      </w:r>
      <w:proofErr w:type="gramEnd"/>
      <w:r w:rsidRPr="00100A81">
        <w:rPr>
          <w:rFonts w:ascii="Garamond" w:hAnsi="Garamond" w:cs="Segoe UI"/>
          <w:color w:val="000000"/>
        </w:rPr>
        <w:t xml:space="preserve"> he swore to him and sold his birthright to Jacob. </w:t>
      </w:r>
      <w:r w:rsidRPr="00100A81">
        <w:rPr>
          <w:rFonts w:ascii="Garamond" w:hAnsi="Garamond" w:cs="Segoe UI"/>
          <w:b/>
          <w:bCs/>
          <w:color w:val="000000"/>
          <w:vertAlign w:val="superscript"/>
        </w:rPr>
        <w:t>34 </w:t>
      </w:r>
      <w:r w:rsidRPr="00100A81">
        <w:rPr>
          <w:rFonts w:ascii="Garamond" w:hAnsi="Garamond" w:cs="Segoe UI"/>
          <w:color w:val="000000"/>
        </w:rPr>
        <w:t xml:space="preserve">Then Jacob gave Esau bread and lentil stew, and he ate and drank and rose and went his way. </w:t>
      </w:r>
      <w:proofErr w:type="gramStart"/>
      <w:r w:rsidRPr="00100A81">
        <w:rPr>
          <w:rFonts w:ascii="Garamond" w:hAnsi="Garamond" w:cs="Segoe UI"/>
          <w:color w:val="000000"/>
        </w:rPr>
        <w:t>Thus</w:t>
      </w:r>
      <w:proofErr w:type="gramEnd"/>
      <w:r w:rsidRPr="00100A81">
        <w:rPr>
          <w:rFonts w:ascii="Garamond" w:hAnsi="Garamond" w:cs="Segoe UI"/>
          <w:color w:val="000000"/>
        </w:rPr>
        <w:t xml:space="preserve"> Esau despised his birthright.</w:t>
      </w:r>
    </w:p>
    <w:p w14:paraId="65A80E50" w14:textId="77777777" w:rsidR="00F0273E" w:rsidRDefault="00F0273E" w:rsidP="00F0273E">
      <w:pPr>
        <w:pStyle w:val="NormalWeb"/>
        <w:spacing w:before="0" w:beforeAutospacing="0" w:after="0" w:afterAutospacing="0"/>
        <w:rPr>
          <w:rFonts w:ascii="Garamond" w:hAnsi="Garamond" w:cs="Segoe UI"/>
          <w:color w:val="000000"/>
        </w:rPr>
      </w:pPr>
    </w:p>
    <w:p w14:paraId="3827F6A7" w14:textId="12B3C756" w:rsidR="00B74724" w:rsidRDefault="00B74724" w:rsidP="00F0273E">
      <w:pPr>
        <w:pStyle w:val="NormalWeb"/>
        <w:shd w:val="clear" w:color="auto" w:fill="FFFFFF"/>
        <w:spacing w:before="0" w:beforeAutospacing="0" w:after="0" w:afterAutospacing="0"/>
        <w:rPr>
          <w:rStyle w:val="text"/>
          <w:rFonts w:ascii="Gill Sans" w:hAnsi="Gill Sans" w:cs="Gill Sans"/>
          <w:b/>
          <w:bCs/>
          <w:color w:val="000000"/>
        </w:rPr>
      </w:pPr>
    </w:p>
    <w:p w14:paraId="2A7DC568" w14:textId="77777777" w:rsidR="007C7B5D" w:rsidRDefault="007C7B5D" w:rsidP="00F0273E">
      <w:pPr>
        <w:pStyle w:val="NormalWeb"/>
        <w:shd w:val="clear" w:color="auto" w:fill="FFFFFF"/>
        <w:spacing w:before="0" w:beforeAutospacing="0" w:after="0" w:afterAutospacing="0"/>
        <w:rPr>
          <w:rStyle w:val="text"/>
          <w:rFonts w:ascii="Gill Sans" w:hAnsi="Gill Sans" w:cs="Gill Sans"/>
          <w:b/>
          <w:bCs/>
          <w:color w:val="000000"/>
        </w:rPr>
      </w:pPr>
    </w:p>
    <w:p w14:paraId="789027E0" w14:textId="77777777" w:rsidR="00100A81" w:rsidRDefault="00100A81" w:rsidP="00F0273E">
      <w:pPr>
        <w:pStyle w:val="NormalWeb"/>
        <w:shd w:val="clear" w:color="auto" w:fill="FFFFFF"/>
        <w:spacing w:before="0" w:beforeAutospacing="0" w:after="0" w:afterAutospacing="0"/>
        <w:rPr>
          <w:rStyle w:val="text"/>
          <w:rFonts w:ascii="Gill Sans" w:hAnsi="Gill Sans" w:cs="Gill Sans"/>
          <w:b/>
          <w:bCs/>
          <w:color w:val="000000"/>
        </w:rPr>
      </w:pPr>
    </w:p>
    <w:p w14:paraId="62095610" w14:textId="77777777" w:rsidR="00100A81" w:rsidRDefault="00F0273E" w:rsidP="00100A8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CD333C">
        <w:rPr>
          <w:rFonts w:ascii="Gill Sans" w:hAnsi="Gill Sans" w:cs="Gill Sans" w:hint="cs"/>
          <w:b/>
          <w:bCs/>
          <w:color w:val="000000" w:themeColor="text1"/>
          <w:sz w:val="22"/>
          <w:szCs w:val="22"/>
        </w:rPr>
        <w:t xml:space="preserve">Commentary from </w:t>
      </w:r>
      <w:r w:rsidR="00100A81">
        <w:rPr>
          <w:rFonts w:ascii="Gill Sans" w:hAnsi="Gill Sans" w:cs="Gill Sans"/>
          <w:b/>
          <w:bCs/>
          <w:color w:val="000000" w:themeColor="text1"/>
          <w:sz w:val="22"/>
          <w:szCs w:val="22"/>
        </w:rPr>
        <w:t>Reagan Gonzalez</w:t>
      </w:r>
    </w:p>
    <w:p w14:paraId="1AA6BEEC" w14:textId="128060AC" w:rsidR="00100A81" w:rsidRPr="00100A81" w:rsidRDefault="00100A81" w:rsidP="00100A8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100A81">
        <w:rPr>
          <w:rFonts w:ascii="Gill Sans" w:hAnsi="Gill Sans" w:cs="Gill Sans"/>
          <w:color w:val="000000" w:themeColor="text1"/>
          <w:sz w:val="22"/>
          <w:szCs w:val="22"/>
        </w:rPr>
        <w:t>The narrator of this passage describes Jacob’s success over his brother Esau, and in doing so we learn something about God. We learn that Jacob, the younger brother, even from the womb will be served by his older brother. We hear of Esau’s displays of masculinity and skills from birth in a variety of trades, while we are only told that Jacob is a quiet man. As the older brother and a successful man, Esau should be the favored choice for God’s future people, and yet it is Jacob whom God chooses. Jacob receives his brother’s birthright, setting him on the path that will lead to his new name, Israel, and his heritage as the father of the twelve tribes. In this passage, we see a God who favors the weaker brother, an individual of lower stature, who is not supposed to be destined to accomplish great deeds. This story presents us with a God who “casts down the mighty and lifts the lowly,” who stands up for the weak and leads them to acts beyond imagination.</w:t>
      </w:r>
    </w:p>
    <w:p w14:paraId="5F3145D2" w14:textId="77777777" w:rsidR="00100A81" w:rsidRDefault="00100A81" w:rsidP="00F0273E">
      <w:pPr>
        <w:pStyle w:val="NormalWeb"/>
        <w:shd w:val="clear" w:color="auto" w:fill="FFFFFF"/>
        <w:spacing w:before="0" w:beforeAutospacing="0" w:after="0" w:afterAutospacing="0"/>
        <w:rPr>
          <w:rStyle w:val="text"/>
          <w:rFonts w:ascii="Gill Sans" w:hAnsi="Gill Sans" w:cs="Gill Sans"/>
          <w:b/>
          <w:bCs/>
          <w:color w:val="000000"/>
        </w:rPr>
      </w:pPr>
    </w:p>
    <w:p w14:paraId="12C578AB" w14:textId="3F529BD6" w:rsidR="00F0273E" w:rsidRDefault="00F0273E" w:rsidP="00F0273E">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Discussion Questions</w:t>
      </w:r>
    </w:p>
    <w:p w14:paraId="7F8E4B5D" w14:textId="77777777" w:rsidR="00100A81" w:rsidRDefault="00100A81" w:rsidP="00100A81">
      <w:pPr>
        <w:rPr>
          <w:rFonts w:ascii="Garamond" w:eastAsia="Times New Roman" w:hAnsi="Garamond" w:cs="Gill Sans"/>
          <w:color w:val="000000"/>
          <w:kern w:val="0"/>
          <w14:ligatures w14:val="none"/>
        </w:rPr>
      </w:pPr>
      <w:r w:rsidRPr="00100A81">
        <w:rPr>
          <w:rFonts w:ascii="Garamond" w:eastAsia="Times New Roman" w:hAnsi="Garamond" w:cs="Gill Sans"/>
          <w:color w:val="000000"/>
          <w:kern w:val="0"/>
          <w14:ligatures w14:val="none"/>
        </w:rPr>
        <w:t>I wonder who the weak and lowly are in your community. How are you and your community meeting their needs?</w:t>
      </w:r>
    </w:p>
    <w:p w14:paraId="42B851A0" w14:textId="77777777" w:rsidR="00100A81" w:rsidRDefault="00100A81" w:rsidP="00100A81">
      <w:pPr>
        <w:rPr>
          <w:rFonts w:ascii="Garamond" w:eastAsia="Times New Roman" w:hAnsi="Garamond" w:cs="Gill Sans"/>
          <w:color w:val="000000"/>
          <w:kern w:val="0"/>
          <w14:ligatures w14:val="none"/>
        </w:rPr>
      </w:pPr>
    </w:p>
    <w:p w14:paraId="5669372A" w14:textId="77777777" w:rsidR="00100A81" w:rsidRDefault="00100A81" w:rsidP="00100A81">
      <w:pPr>
        <w:rPr>
          <w:rFonts w:ascii="Garamond" w:eastAsia="Times New Roman" w:hAnsi="Garamond" w:cs="Gill Sans"/>
          <w:color w:val="000000"/>
          <w:kern w:val="0"/>
          <w14:ligatures w14:val="none"/>
        </w:rPr>
      </w:pPr>
    </w:p>
    <w:p w14:paraId="5B240970" w14:textId="77777777" w:rsidR="00100A81" w:rsidRDefault="00100A81" w:rsidP="00100A81">
      <w:pPr>
        <w:rPr>
          <w:rFonts w:ascii="Garamond" w:eastAsia="Times New Roman" w:hAnsi="Garamond" w:cs="Gill Sans"/>
          <w:color w:val="000000"/>
          <w:kern w:val="0"/>
          <w14:ligatures w14:val="none"/>
        </w:rPr>
      </w:pPr>
    </w:p>
    <w:p w14:paraId="3DC9A1BB" w14:textId="77777777" w:rsidR="00100A81" w:rsidRDefault="00100A81" w:rsidP="00100A81">
      <w:pPr>
        <w:rPr>
          <w:rFonts w:ascii="Garamond" w:eastAsia="Times New Roman" w:hAnsi="Garamond" w:cs="Gill Sans"/>
          <w:color w:val="000000"/>
          <w:kern w:val="0"/>
          <w14:ligatures w14:val="none"/>
        </w:rPr>
      </w:pPr>
    </w:p>
    <w:p w14:paraId="06B77BB6" w14:textId="77777777" w:rsidR="00100A81" w:rsidRDefault="00100A81" w:rsidP="00100A81">
      <w:pPr>
        <w:rPr>
          <w:rFonts w:ascii="Garamond" w:eastAsia="Times New Roman" w:hAnsi="Garamond" w:cs="Gill Sans"/>
          <w:color w:val="000000"/>
          <w:kern w:val="0"/>
          <w14:ligatures w14:val="none"/>
        </w:rPr>
      </w:pPr>
    </w:p>
    <w:p w14:paraId="68AB9ED2" w14:textId="77777777" w:rsidR="00100A81" w:rsidRDefault="00100A81" w:rsidP="00100A81">
      <w:pPr>
        <w:rPr>
          <w:rFonts w:ascii="Garamond" w:eastAsia="Times New Roman" w:hAnsi="Garamond" w:cs="Gill Sans"/>
          <w:color w:val="000000"/>
          <w:kern w:val="0"/>
          <w14:ligatures w14:val="none"/>
        </w:rPr>
      </w:pPr>
    </w:p>
    <w:p w14:paraId="544949D0" w14:textId="77777777" w:rsidR="00100A81" w:rsidRDefault="00100A81" w:rsidP="00100A81">
      <w:pPr>
        <w:rPr>
          <w:rFonts w:ascii="Garamond" w:eastAsia="Times New Roman" w:hAnsi="Garamond" w:cs="Gill Sans"/>
          <w:color w:val="000000"/>
          <w:kern w:val="0"/>
          <w14:ligatures w14:val="none"/>
        </w:rPr>
      </w:pPr>
    </w:p>
    <w:p w14:paraId="4338D83A" w14:textId="77777777" w:rsidR="00100A81" w:rsidRPr="00100A81" w:rsidRDefault="00100A81" w:rsidP="00100A81">
      <w:pPr>
        <w:rPr>
          <w:rFonts w:ascii="Garamond" w:eastAsia="Times New Roman" w:hAnsi="Garamond" w:cs="Gill Sans"/>
          <w:color w:val="000000"/>
          <w:kern w:val="0"/>
          <w14:ligatures w14:val="none"/>
        </w:rPr>
      </w:pPr>
    </w:p>
    <w:p w14:paraId="5286986C" w14:textId="10EE33DC" w:rsidR="00F0273E" w:rsidRDefault="00100A81" w:rsidP="00100A81">
      <w:pPr>
        <w:rPr>
          <w:rStyle w:val="text"/>
          <w:rFonts w:ascii="Garamond" w:eastAsia="Times New Roman" w:hAnsi="Garamond" w:cs="Gill Sans"/>
          <w:color w:val="000000"/>
          <w:kern w:val="0"/>
          <w14:ligatures w14:val="none"/>
        </w:rPr>
      </w:pPr>
      <w:r w:rsidRPr="00100A81">
        <w:rPr>
          <w:rFonts w:ascii="Garamond" w:eastAsia="Times New Roman" w:hAnsi="Garamond" w:cs="Gill Sans"/>
          <w:color w:val="000000"/>
          <w:kern w:val="0"/>
          <w14:ligatures w14:val="none"/>
        </w:rPr>
        <w:t>I wonder who you are in this story today. Do you relate more to Jacob or Esau in the present moment? Why?</w:t>
      </w:r>
      <w:r w:rsidR="00F0273E">
        <w:rPr>
          <w:rStyle w:val="text"/>
          <w:rFonts w:ascii="Garamond" w:hAnsi="Garamond" w:cs="Gill Sans"/>
          <w:color w:val="000000"/>
        </w:rPr>
        <w:br w:type="page"/>
      </w:r>
    </w:p>
    <w:p w14:paraId="7D11D5E7" w14:textId="01C766BE" w:rsidR="0005561C" w:rsidRPr="0005561C" w:rsidRDefault="0005561C" w:rsidP="0005561C">
      <w:pPr>
        <w:pStyle w:val="NormalWeb"/>
        <w:shd w:val="clear" w:color="auto" w:fill="FFFFFF"/>
        <w:spacing w:before="0" w:beforeAutospacing="0" w:after="0" w:afterAutospacing="0"/>
        <w:rPr>
          <w:rFonts w:ascii="Garamond" w:hAnsi="Garamond" w:cs="Segoe UI"/>
          <w:b/>
          <w:bCs/>
          <w:color w:val="000000"/>
          <w:sz w:val="32"/>
          <w:szCs w:val="32"/>
        </w:rPr>
      </w:pPr>
      <w:r w:rsidRPr="0005561C">
        <w:rPr>
          <w:rFonts w:ascii="Garamond" w:hAnsi="Garamond" w:cs="Segoe UI"/>
          <w:b/>
          <w:bCs/>
          <w:color w:val="000000"/>
          <w:sz w:val="32"/>
          <w:szCs w:val="32"/>
        </w:rPr>
        <w:lastRenderedPageBreak/>
        <w:t xml:space="preserve">Psalm </w:t>
      </w:r>
      <w:r w:rsidR="00100A81">
        <w:rPr>
          <w:rFonts w:ascii="Garamond" w:hAnsi="Garamond" w:cs="Segoe UI"/>
          <w:b/>
          <w:bCs/>
          <w:color w:val="000000"/>
          <w:sz w:val="32"/>
          <w:szCs w:val="32"/>
        </w:rPr>
        <w:t>119:105-112</w:t>
      </w:r>
    </w:p>
    <w:p w14:paraId="3E802BEC"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105</w:t>
      </w:r>
      <w:r w:rsidRPr="00100A81">
        <w:rPr>
          <w:rFonts w:ascii="Garamond" w:hAnsi="Garamond" w:cs="Segoe UI"/>
          <w:color w:val="000000"/>
        </w:rPr>
        <w:t> Your word is a lantern to my feet *</w:t>
      </w:r>
      <w:r w:rsidRPr="00100A81">
        <w:rPr>
          <w:rFonts w:ascii="Garamond" w:hAnsi="Garamond" w:cs="Segoe UI"/>
          <w:color w:val="000000"/>
        </w:rPr>
        <w:br/>
        <w:t>and a light upon my path.</w:t>
      </w:r>
    </w:p>
    <w:p w14:paraId="5621DD17"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106</w:t>
      </w:r>
      <w:r w:rsidRPr="00100A81">
        <w:rPr>
          <w:rFonts w:ascii="Garamond" w:hAnsi="Garamond" w:cs="Segoe UI"/>
          <w:color w:val="000000"/>
        </w:rPr>
        <w:t xml:space="preserve"> I have sworn and am determined *</w:t>
      </w:r>
      <w:r w:rsidRPr="00100A81">
        <w:rPr>
          <w:rFonts w:ascii="Garamond" w:hAnsi="Garamond" w:cs="Segoe UI"/>
          <w:color w:val="000000"/>
        </w:rPr>
        <w:br/>
        <w:t>to keep your righteous judgments.</w:t>
      </w:r>
    </w:p>
    <w:p w14:paraId="6C2BABD2"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107</w:t>
      </w:r>
      <w:r w:rsidRPr="00100A81">
        <w:rPr>
          <w:rFonts w:ascii="Garamond" w:hAnsi="Garamond" w:cs="Segoe UI"/>
          <w:color w:val="000000"/>
        </w:rPr>
        <w:t xml:space="preserve"> I am deeply troubled; *</w:t>
      </w:r>
      <w:r w:rsidRPr="00100A81">
        <w:rPr>
          <w:rFonts w:ascii="Garamond" w:hAnsi="Garamond" w:cs="Segoe UI"/>
          <w:color w:val="000000"/>
        </w:rPr>
        <w:br/>
        <w:t>preserve my life, O Lord, according to your word.</w:t>
      </w:r>
    </w:p>
    <w:p w14:paraId="626B89C7"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108</w:t>
      </w:r>
      <w:r w:rsidRPr="00100A81">
        <w:rPr>
          <w:rFonts w:ascii="Garamond" w:hAnsi="Garamond" w:cs="Segoe UI"/>
          <w:color w:val="000000"/>
        </w:rPr>
        <w:t xml:space="preserve"> Accept, O Lord, the willing tribute of my lips, *</w:t>
      </w:r>
      <w:r w:rsidRPr="00100A81">
        <w:rPr>
          <w:rFonts w:ascii="Garamond" w:hAnsi="Garamond" w:cs="Segoe UI"/>
          <w:color w:val="000000"/>
        </w:rPr>
        <w:br/>
        <w:t>and teach me your judgments.</w:t>
      </w:r>
    </w:p>
    <w:p w14:paraId="5291861C"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109</w:t>
      </w:r>
      <w:r w:rsidRPr="00100A81">
        <w:rPr>
          <w:rFonts w:ascii="Garamond" w:hAnsi="Garamond" w:cs="Segoe UI"/>
          <w:color w:val="000000"/>
        </w:rPr>
        <w:t xml:space="preserve"> My life is always in my hand, *</w:t>
      </w:r>
      <w:r w:rsidRPr="00100A81">
        <w:rPr>
          <w:rFonts w:ascii="Garamond" w:hAnsi="Garamond" w:cs="Segoe UI"/>
          <w:color w:val="000000"/>
        </w:rPr>
        <w:br/>
        <w:t>yet I do not forget your law.</w:t>
      </w:r>
    </w:p>
    <w:p w14:paraId="33D2D2D0"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110</w:t>
      </w:r>
      <w:r w:rsidRPr="00100A81">
        <w:rPr>
          <w:rFonts w:ascii="Garamond" w:hAnsi="Garamond" w:cs="Segoe UI"/>
          <w:color w:val="000000"/>
        </w:rPr>
        <w:t xml:space="preserve"> The wicked have set a trap for me, *</w:t>
      </w:r>
      <w:r w:rsidRPr="00100A81">
        <w:rPr>
          <w:rFonts w:ascii="Garamond" w:hAnsi="Garamond" w:cs="Segoe UI"/>
          <w:color w:val="000000"/>
        </w:rPr>
        <w:br/>
        <w:t>but I have not strayed from your commandments.</w:t>
      </w:r>
    </w:p>
    <w:p w14:paraId="39EE4BF5"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111</w:t>
      </w:r>
      <w:r w:rsidRPr="00100A81">
        <w:rPr>
          <w:rFonts w:ascii="Garamond" w:hAnsi="Garamond" w:cs="Segoe UI"/>
          <w:color w:val="000000"/>
        </w:rPr>
        <w:t xml:space="preserve"> Your decrees are my inheritance </w:t>
      </w:r>
      <w:proofErr w:type="spellStart"/>
      <w:r w:rsidRPr="00100A81">
        <w:rPr>
          <w:rFonts w:ascii="Garamond" w:hAnsi="Garamond" w:cs="Segoe UI"/>
          <w:color w:val="000000"/>
        </w:rPr>
        <w:t>for ever</w:t>
      </w:r>
      <w:proofErr w:type="spellEnd"/>
      <w:r w:rsidRPr="00100A81">
        <w:rPr>
          <w:rFonts w:ascii="Garamond" w:hAnsi="Garamond" w:cs="Segoe UI"/>
          <w:color w:val="000000"/>
        </w:rPr>
        <w:t>; *</w:t>
      </w:r>
      <w:r w:rsidRPr="00100A81">
        <w:rPr>
          <w:rFonts w:ascii="Garamond" w:hAnsi="Garamond" w:cs="Segoe UI"/>
          <w:color w:val="000000"/>
        </w:rPr>
        <w:br/>
        <w:t>truly, they are the joy of my heart.</w:t>
      </w:r>
    </w:p>
    <w:p w14:paraId="05E4BA0B" w14:textId="77777777" w:rsidR="00100A81" w:rsidRPr="00100A81" w:rsidRDefault="00100A81" w:rsidP="00100A81">
      <w:pPr>
        <w:pStyle w:val="NormalWeb"/>
        <w:shd w:val="clear" w:color="auto" w:fill="FFFFFF"/>
        <w:spacing w:before="0" w:beforeAutospacing="0" w:after="0" w:afterAutospacing="0"/>
        <w:ind w:left="720" w:hanging="720"/>
        <w:rPr>
          <w:rFonts w:ascii="Garamond" w:hAnsi="Garamond" w:cs="Segoe UI"/>
          <w:color w:val="000000"/>
        </w:rPr>
      </w:pPr>
      <w:r w:rsidRPr="00100A81">
        <w:rPr>
          <w:rFonts w:ascii="Garamond" w:hAnsi="Garamond" w:cs="Segoe UI"/>
          <w:color w:val="000000"/>
          <w:vertAlign w:val="superscript"/>
        </w:rPr>
        <w:t>112</w:t>
      </w:r>
      <w:r w:rsidRPr="00100A81">
        <w:rPr>
          <w:rFonts w:ascii="Garamond" w:hAnsi="Garamond" w:cs="Segoe UI"/>
          <w:color w:val="000000"/>
        </w:rPr>
        <w:t xml:space="preserve"> I have applied my heart to fulfill your statutes *</w:t>
      </w:r>
      <w:r w:rsidRPr="00100A81">
        <w:rPr>
          <w:rFonts w:ascii="Garamond" w:hAnsi="Garamond" w:cs="Segoe UI"/>
          <w:color w:val="000000"/>
        </w:rPr>
        <w:br/>
      </w:r>
      <w:proofErr w:type="spellStart"/>
      <w:r w:rsidRPr="00100A81">
        <w:rPr>
          <w:rFonts w:ascii="Garamond" w:hAnsi="Garamond" w:cs="Segoe UI"/>
          <w:color w:val="000000"/>
        </w:rPr>
        <w:t>for ever</w:t>
      </w:r>
      <w:proofErr w:type="spellEnd"/>
      <w:r w:rsidRPr="00100A81">
        <w:rPr>
          <w:rFonts w:ascii="Garamond" w:hAnsi="Garamond" w:cs="Segoe UI"/>
          <w:color w:val="000000"/>
        </w:rPr>
        <w:t xml:space="preserve"> and to the end.</w:t>
      </w:r>
    </w:p>
    <w:p w14:paraId="7764D520" w14:textId="3B5D80EF" w:rsidR="00B62408" w:rsidRDefault="00B62408" w:rsidP="004C0F8C">
      <w:pPr>
        <w:pStyle w:val="NormalWeb"/>
        <w:shd w:val="clear" w:color="auto" w:fill="FFFFFF"/>
        <w:spacing w:before="0" w:beforeAutospacing="0" w:after="0" w:afterAutospacing="0"/>
        <w:rPr>
          <w:rStyle w:val="text"/>
          <w:rFonts w:ascii="Gill Sans" w:hAnsi="Gill Sans" w:cs="Gill Sans"/>
          <w:b/>
          <w:bCs/>
          <w:color w:val="000000"/>
        </w:rPr>
      </w:pPr>
    </w:p>
    <w:p w14:paraId="6AE33A47"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6C60585"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75A4D95C"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4E3AE1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26B3B852"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6E8129F"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15B6A260"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3959DCB0"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4B814FF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3EACF61C"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86672C9"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8D382CE"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4F98845" w14:textId="77777777" w:rsidR="00100A81" w:rsidRDefault="00100A81" w:rsidP="004C0F8C">
      <w:pPr>
        <w:pStyle w:val="NormalWeb"/>
        <w:shd w:val="clear" w:color="auto" w:fill="FFFFFF"/>
        <w:spacing w:before="0" w:beforeAutospacing="0" w:after="0" w:afterAutospacing="0"/>
        <w:rPr>
          <w:rStyle w:val="text"/>
          <w:rFonts w:ascii="Gill Sans" w:hAnsi="Gill Sans" w:cs="Gill Sans"/>
          <w:b/>
          <w:bCs/>
          <w:color w:val="000000"/>
        </w:rPr>
      </w:pPr>
    </w:p>
    <w:p w14:paraId="765E9B07" w14:textId="77777777" w:rsidR="00100A81" w:rsidRDefault="00100A81" w:rsidP="004C0F8C">
      <w:pPr>
        <w:pStyle w:val="NormalWeb"/>
        <w:shd w:val="clear" w:color="auto" w:fill="FFFFFF"/>
        <w:spacing w:before="0" w:beforeAutospacing="0" w:after="0" w:afterAutospacing="0"/>
        <w:rPr>
          <w:rStyle w:val="text"/>
          <w:rFonts w:ascii="Gill Sans" w:hAnsi="Gill Sans" w:cs="Gill Sans"/>
          <w:b/>
          <w:bCs/>
          <w:color w:val="000000"/>
        </w:rPr>
      </w:pPr>
    </w:p>
    <w:p w14:paraId="72D97F19" w14:textId="77777777" w:rsidR="00100A81" w:rsidRDefault="00100A81" w:rsidP="004C0F8C">
      <w:pPr>
        <w:pStyle w:val="NormalWeb"/>
        <w:shd w:val="clear" w:color="auto" w:fill="FFFFFF"/>
        <w:spacing w:before="0" w:beforeAutospacing="0" w:after="0" w:afterAutospacing="0"/>
        <w:rPr>
          <w:rStyle w:val="text"/>
          <w:rFonts w:ascii="Gill Sans" w:hAnsi="Gill Sans" w:cs="Gill Sans"/>
          <w:b/>
          <w:bCs/>
          <w:color w:val="000000"/>
        </w:rPr>
      </w:pPr>
    </w:p>
    <w:p w14:paraId="691829FE" w14:textId="77777777" w:rsidR="00100A81" w:rsidRDefault="00100A81" w:rsidP="004C0F8C">
      <w:pPr>
        <w:pStyle w:val="NormalWeb"/>
        <w:shd w:val="clear" w:color="auto" w:fill="FFFFFF"/>
        <w:spacing w:before="0" w:beforeAutospacing="0" w:after="0" w:afterAutospacing="0"/>
        <w:rPr>
          <w:rStyle w:val="text"/>
          <w:rFonts w:ascii="Gill Sans" w:hAnsi="Gill Sans" w:cs="Gill Sans"/>
          <w:b/>
          <w:bCs/>
          <w:color w:val="000000"/>
        </w:rPr>
      </w:pPr>
    </w:p>
    <w:p w14:paraId="059DFF7D"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6D2FFACD"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2D5FCBC8" w14:textId="77777777" w:rsidR="00100A81" w:rsidRDefault="005B2CE3" w:rsidP="00100A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100A81">
        <w:rPr>
          <w:rStyle w:val="text"/>
          <w:rFonts w:ascii="Gill Sans" w:hAnsi="Gill Sans" w:cs="Gill Sans"/>
          <w:b/>
          <w:bCs/>
          <w:color w:val="000000"/>
        </w:rPr>
        <w:t>Reagan Gonzalez</w:t>
      </w:r>
    </w:p>
    <w:p w14:paraId="67B76CA1" w14:textId="4FC400CE" w:rsidR="00100A81" w:rsidRPr="00100A81" w:rsidRDefault="00100A81" w:rsidP="00100A8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color w:val="000000"/>
        </w:rPr>
      </w:pPr>
      <w:r w:rsidRPr="00100A81">
        <w:rPr>
          <w:rFonts w:ascii="Gill Sans" w:hAnsi="Gill Sans" w:cs="Gill Sans"/>
          <w:color w:val="000000"/>
          <w:sz w:val="22"/>
          <w:szCs w:val="22"/>
        </w:rPr>
        <w:t xml:space="preserve">Psalm 119, written after the Exile, emphasizes the importance of God’s word in living a faithful life, especially in times of need and strife. From verse 112, we hear that the word of God is not simply something to be heard or read, but something to be applied to the heart, inwardly </w:t>
      </w:r>
      <w:proofErr w:type="gramStart"/>
      <w:r w:rsidRPr="00100A81">
        <w:rPr>
          <w:rFonts w:ascii="Gill Sans" w:hAnsi="Gill Sans" w:cs="Gill Sans"/>
          <w:color w:val="000000"/>
          <w:sz w:val="22"/>
          <w:szCs w:val="22"/>
        </w:rPr>
        <w:t>digested</w:t>
      </w:r>
      <w:proofErr w:type="gramEnd"/>
      <w:r w:rsidRPr="00100A81">
        <w:rPr>
          <w:rFonts w:ascii="Gill Sans" w:hAnsi="Gill Sans" w:cs="Gill Sans"/>
          <w:color w:val="000000"/>
          <w:sz w:val="22"/>
          <w:szCs w:val="22"/>
        </w:rPr>
        <w:t xml:space="preserve"> and lived. The beauty of the Psalms is their ability to meet us where we are. This psalmist prays in full confidence of God’s support, all the while acknowledging the difficulty in doing so. As 21st-century readers of the Psalms, we can be comforted by the timelessness of God’s guidance. This psalm, prayed thousands of years ago to bring comfort to this people still brings comfort and hope to those who can still feel troubled and trapped.</w:t>
      </w:r>
    </w:p>
    <w:p w14:paraId="3B28EFC5" w14:textId="77777777" w:rsidR="00100A81" w:rsidRDefault="004C0F8C" w:rsidP="00100A8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5C2E8EC0"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r w:rsidRPr="00100A81">
        <w:rPr>
          <w:rStyle w:val="text"/>
          <w:rFonts w:ascii="Garamond" w:hAnsi="Garamond" w:cs="Segoe UI"/>
          <w:color w:val="000000"/>
        </w:rPr>
        <w:t>I wonder in what ways has Scripture been a comfort to you in times of trouble.</w:t>
      </w:r>
    </w:p>
    <w:p w14:paraId="5AC0B6B0"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CBE283C"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76CF0734"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5EF9852D"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5DF966D1"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0B386B92"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624FB381"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5543DF93"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348ADDF"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326DC476"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5B357EB8"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640311C"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6104F781"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60ECC205"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B34F44E"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22C8B57"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25515DCC"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2C72AAD0"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6672CB50"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49F379D4"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31CEC4CD"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6CA25F64" w14:textId="77777777" w:rsidR="00100A81"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p>
    <w:p w14:paraId="1880F6AE" w14:textId="6460B23B" w:rsidR="00B74724" w:rsidRPr="007C7B5D" w:rsidRDefault="00100A81" w:rsidP="00100A81">
      <w:pPr>
        <w:pStyle w:val="NormalWeb"/>
        <w:shd w:val="clear" w:color="auto" w:fill="FFFFFF"/>
        <w:spacing w:before="0" w:beforeAutospacing="0" w:after="0" w:afterAutospacing="0"/>
        <w:rPr>
          <w:rStyle w:val="text"/>
          <w:rFonts w:ascii="Gill Sans" w:hAnsi="Gill Sans" w:cs="Gill Sans"/>
          <w:b/>
          <w:bCs/>
          <w:color w:val="000000"/>
        </w:rPr>
      </w:pPr>
      <w:r w:rsidRPr="00100A81">
        <w:rPr>
          <w:rStyle w:val="text"/>
          <w:rFonts w:ascii="Garamond" w:hAnsi="Garamond" w:cs="Segoe UI"/>
          <w:color w:val="000000"/>
        </w:rPr>
        <w:t>Do you have any portion of Scripture memorized and “applied to your heart”? If so, how did you choose it?</w:t>
      </w:r>
      <w:r w:rsidR="00B74724">
        <w:rPr>
          <w:rStyle w:val="text"/>
          <w:rFonts w:ascii="Garamond" w:hAnsi="Garamond" w:cs="Segoe UI"/>
          <w:color w:val="000000"/>
        </w:rPr>
        <w:br w:type="page"/>
      </w:r>
    </w:p>
    <w:p w14:paraId="60301064" w14:textId="77777777" w:rsidR="00FC3377" w:rsidRDefault="00420D0A" w:rsidP="00FC3377">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Romans </w:t>
      </w:r>
      <w:r w:rsidR="00FC3377">
        <w:rPr>
          <w:rStyle w:val="chapternum"/>
          <w:rFonts w:ascii="Garamond" w:hAnsi="Garamond" w:cs="Segoe UI"/>
          <w:b/>
          <w:bCs/>
          <w:color w:val="000000"/>
          <w:sz w:val="32"/>
          <w:szCs w:val="32"/>
        </w:rPr>
        <w:t>8:1-11</w:t>
      </w:r>
    </w:p>
    <w:p w14:paraId="03325046" w14:textId="77777777" w:rsidR="00FC3377" w:rsidRDefault="00FC3377" w:rsidP="00FC3377">
      <w:pPr>
        <w:pStyle w:val="NormalWeb"/>
        <w:spacing w:before="0" w:beforeAutospacing="0" w:after="0" w:afterAutospacing="0"/>
        <w:rPr>
          <w:rFonts w:ascii="Garamond" w:hAnsi="Garamond" w:cs="Segoe UI"/>
          <w:color w:val="000000"/>
        </w:rPr>
      </w:pPr>
      <w:r w:rsidRPr="00FC3377">
        <w:rPr>
          <w:rFonts w:ascii="Garamond" w:hAnsi="Garamond" w:cs="Segoe UI"/>
          <w:b/>
          <w:bCs/>
          <w:color w:val="000000"/>
        </w:rPr>
        <w:t>8 </w:t>
      </w:r>
      <w:r w:rsidRPr="00FC3377">
        <w:rPr>
          <w:rFonts w:ascii="Garamond" w:hAnsi="Garamond" w:cs="Segoe UI"/>
          <w:color w:val="000000"/>
        </w:rPr>
        <w:t>Therefore there is now no condemnation for those who are in Christ Jesus. </w:t>
      </w:r>
      <w:r w:rsidRPr="00FC3377">
        <w:rPr>
          <w:rFonts w:ascii="Garamond" w:hAnsi="Garamond" w:cs="Segoe UI"/>
          <w:b/>
          <w:bCs/>
          <w:color w:val="000000"/>
          <w:vertAlign w:val="superscript"/>
        </w:rPr>
        <w:t>2 </w:t>
      </w:r>
      <w:r w:rsidRPr="00FC3377">
        <w:rPr>
          <w:rFonts w:ascii="Garamond" w:hAnsi="Garamond" w:cs="Segoe UI"/>
          <w:color w:val="000000"/>
        </w:rPr>
        <w:t>For the law of the Spirit of life in Christ Jesus has set you free from the law of sin and of death. </w:t>
      </w:r>
      <w:r w:rsidRPr="00FC3377">
        <w:rPr>
          <w:rFonts w:ascii="Garamond" w:hAnsi="Garamond" w:cs="Segoe UI"/>
          <w:b/>
          <w:bCs/>
          <w:color w:val="000000"/>
          <w:vertAlign w:val="superscript"/>
        </w:rPr>
        <w:t>3 </w:t>
      </w:r>
      <w:r w:rsidRPr="00FC3377">
        <w:rPr>
          <w:rFonts w:ascii="Garamond" w:hAnsi="Garamond" w:cs="Segoe UI"/>
          <w:color w:val="000000"/>
        </w:rPr>
        <w:t>For God has done what the law, weakened by the flesh, could not do: by sending his own Son in the likeness of sinful flesh and to deal with sin, he condemned sin in the flesh, </w:t>
      </w:r>
      <w:r w:rsidRPr="00FC3377">
        <w:rPr>
          <w:rFonts w:ascii="Garamond" w:hAnsi="Garamond" w:cs="Segoe UI"/>
          <w:b/>
          <w:bCs/>
          <w:color w:val="000000"/>
          <w:vertAlign w:val="superscript"/>
        </w:rPr>
        <w:t>4 </w:t>
      </w:r>
      <w:r w:rsidRPr="00FC3377">
        <w:rPr>
          <w:rFonts w:ascii="Garamond" w:hAnsi="Garamond" w:cs="Segoe UI"/>
          <w:color w:val="000000"/>
        </w:rPr>
        <w:t>so that the just requirement of the law might be fulfilled in us, who walk not according to the flesh but according to the Spirit. </w:t>
      </w:r>
      <w:r w:rsidRPr="00FC3377">
        <w:rPr>
          <w:rFonts w:ascii="Garamond" w:hAnsi="Garamond" w:cs="Segoe UI"/>
          <w:b/>
          <w:bCs/>
          <w:color w:val="000000"/>
          <w:vertAlign w:val="superscript"/>
        </w:rPr>
        <w:t>5 </w:t>
      </w:r>
      <w:r w:rsidRPr="00FC3377">
        <w:rPr>
          <w:rFonts w:ascii="Garamond" w:hAnsi="Garamond" w:cs="Segoe UI"/>
          <w:color w:val="000000"/>
        </w:rPr>
        <w:t>For those who live according to the flesh set their minds on the things of the flesh, but those who live according to the Spirit set their minds on the things of the Spirit. </w:t>
      </w:r>
      <w:r w:rsidRPr="00FC3377">
        <w:rPr>
          <w:rFonts w:ascii="Garamond" w:hAnsi="Garamond" w:cs="Segoe UI"/>
          <w:b/>
          <w:bCs/>
          <w:color w:val="000000"/>
          <w:vertAlign w:val="superscript"/>
        </w:rPr>
        <w:t>6 </w:t>
      </w:r>
      <w:r w:rsidRPr="00FC3377">
        <w:rPr>
          <w:rFonts w:ascii="Garamond" w:hAnsi="Garamond" w:cs="Segoe UI"/>
          <w:color w:val="000000"/>
        </w:rPr>
        <w:t>To set the mind on the flesh is death, but to set the mind on the Spirit is life and peace. </w:t>
      </w:r>
      <w:r w:rsidRPr="00FC3377">
        <w:rPr>
          <w:rFonts w:ascii="Garamond" w:hAnsi="Garamond" w:cs="Segoe UI"/>
          <w:b/>
          <w:bCs/>
          <w:color w:val="000000"/>
          <w:vertAlign w:val="superscript"/>
        </w:rPr>
        <w:t>7 </w:t>
      </w:r>
      <w:r w:rsidRPr="00FC3377">
        <w:rPr>
          <w:rFonts w:ascii="Garamond" w:hAnsi="Garamond" w:cs="Segoe UI"/>
          <w:color w:val="000000"/>
        </w:rPr>
        <w:t>For this reason the mind that is set on the flesh is hostile to God; it does not submit to God’s law—indeed, it cannot, </w:t>
      </w:r>
      <w:r w:rsidRPr="00FC3377">
        <w:rPr>
          <w:rFonts w:ascii="Garamond" w:hAnsi="Garamond" w:cs="Segoe UI"/>
          <w:b/>
          <w:bCs/>
          <w:color w:val="000000"/>
          <w:vertAlign w:val="superscript"/>
        </w:rPr>
        <w:t>8 </w:t>
      </w:r>
      <w:r w:rsidRPr="00FC3377">
        <w:rPr>
          <w:rFonts w:ascii="Garamond" w:hAnsi="Garamond" w:cs="Segoe UI"/>
          <w:color w:val="000000"/>
        </w:rPr>
        <w:t>and those who are in the flesh cannot please God.</w:t>
      </w:r>
    </w:p>
    <w:p w14:paraId="3E00D72E" w14:textId="77777777" w:rsidR="00FC3377" w:rsidRPr="00FC3377" w:rsidRDefault="00FC3377" w:rsidP="00FC3377">
      <w:pPr>
        <w:pStyle w:val="NormalWeb"/>
        <w:spacing w:before="0" w:beforeAutospacing="0" w:after="0" w:afterAutospacing="0"/>
        <w:rPr>
          <w:rFonts w:ascii="Garamond" w:hAnsi="Garamond" w:cs="Segoe UI"/>
          <w:color w:val="000000"/>
        </w:rPr>
      </w:pPr>
    </w:p>
    <w:p w14:paraId="3C3E2E19" w14:textId="77777777" w:rsidR="00FC3377" w:rsidRPr="00FC3377" w:rsidRDefault="00FC3377" w:rsidP="00FC3377">
      <w:pPr>
        <w:pStyle w:val="NormalWeb"/>
        <w:spacing w:before="0" w:beforeAutospacing="0" w:after="0" w:afterAutospacing="0"/>
        <w:rPr>
          <w:rFonts w:ascii="Garamond" w:hAnsi="Garamond" w:cs="Segoe UI"/>
          <w:color w:val="000000"/>
        </w:rPr>
      </w:pPr>
      <w:r w:rsidRPr="00FC3377">
        <w:rPr>
          <w:rFonts w:ascii="Garamond" w:hAnsi="Garamond" w:cs="Segoe UI"/>
          <w:b/>
          <w:bCs/>
          <w:color w:val="000000"/>
          <w:vertAlign w:val="superscript"/>
        </w:rPr>
        <w:t>9 </w:t>
      </w:r>
      <w:r w:rsidRPr="00FC3377">
        <w:rPr>
          <w:rFonts w:ascii="Garamond" w:hAnsi="Garamond" w:cs="Segoe UI"/>
          <w:color w:val="000000"/>
        </w:rPr>
        <w:t xml:space="preserve">But you are not in the flesh; you are in the </w:t>
      </w:r>
      <w:proofErr w:type="gramStart"/>
      <w:r w:rsidRPr="00FC3377">
        <w:rPr>
          <w:rFonts w:ascii="Garamond" w:hAnsi="Garamond" w:cs="Segoe UI"/>
          <w:color w:val="000000"/>
        </w:rPr>
        <w:t>Spirit, since</w:t>
      </w:r>
      <w:proofErr w:type="gramEnd"/>
      <w:r w:rsidRPr="00FC3377">
        <w:rPr>
          <w:rFonts w:ascii="Garamond" w:hAnsi="Garamond" w:cs="Segoe UI"/>
          <w:color w:val="000000"/>
        </w:rPr>
        <w:t xml:space="preserve"> the Spirit of God dwells in you. Anyone who does not have the Spirit of Christ does not belong to him. </w:t>
      </w:r>
      <w:r w:rsidRPr="00FC3377">
        <w:rPr>
          <w:rFonts w:ascii="Garamond" w:hAnsi="Garamond" w:cs="Segoe UI"/>
          <w:b/>
          <w:bCs/>
          <w:color w:val="000000"/>
          <w:vertAlign w:val="superscript"/>
        </w:rPr>
        <w:t>10 </w:t>
      </w:r>
      <w:r w:rsidRPr="00FC3377">
        <w:rPr>
          <w:rFonts w:ascii="Garamond" w:hAnsi="Garamond" w:cs="Segoe UI"/>
          <w:color w:val="000000"/>
        </w:rPr>
        <w:t>But if Christ is in you, then the body is dead because of sin, but the Spirit is life because of righteousness. </w:t>
      </w:r>
      <w:r w:rsidRPr="00FC3377">
        <w:rPr>
          <w:rFonts w:ascii="Garamond" w:hAnsi="Garamond" w:cs="Segoe UI"/>
          <w:b/>
          <w:bCs/>
          <w:color w:val="000000"/>
          <w:vertAlign w:val="superscript"/>
        </w:rPr>
        <w:t>11 </w:t>
      </w:r>
      <w:r w:rsidRPr="00FC3377">
        <w:rPr>
          <w:rFonts w:ascii="Garamond" w:hAnsi="Garamond" w:cs="Segoe UI"/>
          <w:color w:val="000000"/>
        </w:rPr>
        <w:t>If the Spirit of him who raised Jesus from the dead dwells in you, he who raised Christ Jesus from the dead will give life to your mortal bodies also through his Spirit that dwells in you.</w:t>
      </w:r>
    </w:p>
    <w:p w14:paraId="1E9A37B5" w14:textId="77777777" w:rsidR="00AF172D" w:rsidRDefault="00AF172D" w:rsidP="00AF172D">
      <w:pPr>
        <w:pStyle w:val="NormalWeb"/>
        <w:spacing w:before="0" w:beforeAutospacing="0" w:after="0" w:afterAutospacing="0"/>
        <w:rPr>
          <w:rFonts w:ascii="Garamond" w:hAnsi="Garamond" w:cs="Segoe UI"/>
          <w:color w:val="000000"/>
        </w:rPr>
      </w:pPr>
    </w:p>
    <w:p w14:paraId="302CE342" w14:textId="77777777" w:rsidR="00AF172D" w:rsidRDefault="00AF172D" w:rsidP="00AF172D">
      <w:pPr>
        <w:pStyle w:val="NormalWeb"/>
        <w:spacing w:before="0" w:beforeAutospacing="0" w:after="0" w:afterAutospacing="0"/>
        <w:rPr>
          <w:rFonts w:ascii="Garamond" w:hAnsi="Garamond" w:cs="Segoe UI"/>
          <w:color w:val="000000"/>
        </w:rPr>
      </w:pPr>
    </w:p>
    <w:p w14:paraId="13F27D5B" w14:textId="77777777" w:rsidR="00FC3377" w:rsidRDefault="00FC3377" w:rsidP="00AF172D">
      <w:pPr>
        <w:pStyle w:val="NormalWeb"/>
        <w:spacing w:before="0" w:beforeAutospacing="0" w:after="0" w:afterAutospacing="0"/>
        <w:rPr>
          <w:rFonts w:ascii="Garamond" w:hAnsi="Garamond" w:cs="Segoe UI"/>
          <w:color w:val="000000"/>
        </w:rPr>
      </w:pPr>
    </w:p>
    <w:p w14:paraId="4F8857EA" w14:textId="77777777" w:rsidR="00FC3377" w:rsidRDefault="00FC3377" w:rsidP="00AF172D">
      <w:pPr>
        <w:pStyle w:val="NormalWeb"/>
        <w:spacing w:before="0" w:beforeAutospacing="0" w:after="0" w:afterAutospacing="0"/>
        <w:rPr>
          <w:rFonts w:ascii="Garamond" w:hAnsi="Garamond" w:cs="Segoe UI"/>
          <w:color w:val="000000"/>
        </w:rPr>
      </w:pPr>
    </w:p>
    <w:p w14:paraId="1CE8F860" w14:textId="77777777" w:rsidR="00FC3377" w:rsidRDefault="00FC3377" w:rsidP="00AF172D">
      <w:pPr>
        <w:pStyle w:val="NormalWeb"/>
        <w:spacing w:before="0" w:beforeAutospacing="0" w:after="0" w:afterAutospacing="0"/>
        <w:rPr>
          <w:rFonts w:ascii="Garamond" w:hAnsi="Garamond" w:cs="Segoe UI"/>
          <w:color w:val="000000"/>
        </w:rPr>
      </w:pPr>
    </w:p>
    <w:p w14:paraId="35A20890" w14:textId="77777777" w:rsidR="00FC3377" w:rsidRDefault="00FC3377" w:rsidP="00AF172D">
      <w:pPr>
        <w:pStyle w:val="NormalWeb"/>
        <w:spacing w:before="0" w:beforeAutospacing="0" w:after="0" w:afterAutospacing="0"/>
        <w:rPr>
          <w:rFonts w:ascii="Garamond" w:hAnsi="Garamond" w:cs="Segoe UI"/>
          <w:color w:val="000000"/>
        </w:rPr>
      </w:pPr>
    </w:p>
    <w:p w14:paraId="466ACEF4" w14:textId="77777777" w:rsidR="00FC3377" w:rsidRDefault="00FC3377" w:rsidP="00AF172D">
      <w:pPr>
        <w:pStyle w:val="NormalWeb"/>
        <w:spacing w:before="0" w:beforeAutospacing="0" w:after="0" w:afterAutospacing="0"/>
        <w:rPr>
          <w:rFonts w:ascii="Garamond" w:hAnsi="Garamond" w:cs="Segoe UI"/>
          <w:color w:val="000000"/>
        </w:rPr>
      </w:pPr>
    </w:p>
    <w:p w14:paraId="27282736" w14:textId="77777777" w:rsidR="00FC3377" w:rsidRPr="00AF172D" w:rsidRDefault="00FC3377" w:rsidP="00AF172D">
      <w:pPr>
        <w:pStyle w:val="NormalWeb"/>
        <w:spacing w:before="0" w:beforeAutospacing="0" w:after="0" w:afterAutospacing="0"/>
        <w:rPr>
          <w:rFonts w:ascii="Garamond" w:hAnsi="Garamond" w:cs="Segoe UI"/>
          <w:color w:val="000000"/>
        </w:rPr>
      </w:pPr>
    </w:p>
    <w:p w14:paraId="426CF11D" w14:textId="77777777" w:rsidR="00FC3377" w:rsidRDefault="005A3444" w:rsidP="00FC337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FC3377">
        <w:rPr>
          <w:rStyle w:val="text"/>
          <w:rFonts w:ascii="Gill Sans" w:hAnsi="Gill Sans" w:cs="Gill Sans"/>
          <w:b/>
          <w:bCs/>
          <w:color w:val="000000"/>
        </w:rPr>
        <w:t>Reagan Gonzalez</w:t>
      </w:r>
    </w:p>
    <w:p w14:paraId="7F9CB060" w14:textId="4FFB6245" w:rsidR="00AF172D" w:rsidRPr="00AF172D" w:rsidRDefault="00FC3377" w:rsidP="00AF172D">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FC3377">
        <w:rPr>
          <w:rFonts w:ascii="Gill Sans" w:hAnsi="Gill Sans" w:cs="Gill Sans"/>
          <w:color w:val="000000"/>
          <w:sz w:val="22"/>
          <w:szCs w:val="22"/>
        </w:rPr>
        <w:t xml:space="preserve">The juxtaposition of flesh and spirit is </w:t>
      </w:r>
      <w:proofErr w:type="gramStart"/>
      <w:r w:rsidRPr="00FC3377">
        <w:rPr>
          <w:rFonts w:ascii="Gill Sans" w:hAnsi="Gill Sans" w:cs="Gill Sans"/>
          <w:color w:val="000000"/>
          <w:sz w:val="22"/>
          <w:szCs w:val="22"/>
        </w:rPr>
        <w:t>repeated over and over again</w:t>
      </w:r>
      <w:proofErr w:type="gramEnd"/>
      <w:r w:rsidRPr="00FC3377">
        <w:rPr>
          <w:rFonts w:ascii="Gill Sans" w:hAnsi="Gill Sans" w:cs="Gill Sans"/>
          <w:color w:val="000000"/>
          <w:sz w:val="22"/>
          <w:szCs w:val="22"/>
        </w:rPr>
        <w:t xml:space="preserve"> in this passage. It can be easy in our world to attend services on a Sunday morning and switch gears back into our secular lives as we drive out of the parking lot. However, we are called to live into the spirit of God that dwells in us. As humans we are fleshy creatures; our bodies crave food, we grieve over the loss of loved ones, and we don’t have to watch news channels very long to see the weaknesses of governments and societies to protect the weak. These human parts of our lives are not to be turned off or altogether rejected, but as followers of Christ, we are called to live with a spirit of hope as well. It is this spirit, working through us, that will help us create a better world for all those who inhabit it.</w:t>
      </w:r>
    </w:p>
    <w:p w14:paraId="32AF987D" w14:textId="77777777" w:rsidR="005A3444" w:rsidRDefault="005A3444" w:rsidP="009E5DD7">
      <w:pPr>
        <w:pStyle w:val="NormalWeb"/>
        <w:spacing w:before="0" w:beforeAutospacing="0" w:after="0" w:afterAutospacing="0"/>
        <w:rPr>
          <w:rFonts w:ascii="Garamond" w:hAnsi="Garamond" w:cs="Segoe UI"/>
          <w:color w:val="000000"/>
        </w:rPr>
      </w:pPr>
    </w:p>
    <w:p w14:paraId="7F8DFAFE" w14:textId="77777777" w:rsidR="00FC3377" w:rsidRDefault="00130644" w:rsidP="00FC3377">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2B7F7D9" w14:textId="43D28D92" w:rsidR="00FC3377" w:rsidRPr="00FC3377" w:rsidRDefault="00FC3377" w:rsidP="00FC3377">
      <w:pPr>
        <w:pStyle w:val="NormalWeb"/>
        <w:shd w:val="clear" w:color="auto" w:fill="FFFFFF"/>
        <w:spacing w:before="0" w:beforeAutospacing="0" w:after="0" w:afterAutospacing="0"/>
        <w:rPr>
          <w:rFonts w:ascii="Gill Sans" w:hAnsi="Gill Sans" w:cs="Gill Sans"/>
          <w:b/>
          <w:bCs/>
          <w:color w:val="000000"/>
        </w:rPr>
      </w:pPr>
      <w:r w:rsidRPr="00FC3377">
        <w:rPr>
          <w:rFonts w:ascii="Garamond" w:hAnsi="Garamond" w:cs="Segoe UI"/>
          <w:color w:val="000000"/>
        </w:rPr>
        <w:t>I wonder how you get ready to listen to the spirit of God.</w:t>
      </w:r>
    </w:p>
    <w:p w14:paraId="0F56713A"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48EE4656"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2A0FE644"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384F0050"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284018C9"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2DE14264"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237A421C"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53067B0A"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4DA7A4AE"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5AFFFFC5"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77335D92"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08CBEDCB"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29C8D05F"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37799300"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52CFF7DF"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34BA51B3"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3D22633F"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008B174D"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4F55E60A"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61DBC6D5"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719AEE45"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0E5B32E3" w14:textId="77777777" w:rsidR="00FC3377" w:rsidRDefault="00FC3377" w:rsidP="00FC3377">
      <w:pPr>
        <w:pStyle w:val="NormalWeb"/>
        <w:shd w:val="clear" w:color="auto" w:fill="FFFFFF"/>
        <w:spacing w:before="0" w:beforeAutospacing="0" w:after="0" w:afterAutospacing="0"/>
        <w:rPr>
          <w:rFonts w:ascii="Garamond" w:hAnsi="Garamond" w:cs="Segoe UI"/>
          <w:color w:val="000000"/>
        </w:rPr>
      </w:pPr>
    </w:p>
    <w:p w14:paraId="021466B1" w14:textId="5BBBEF5A" w:rsidR="00B74724" w:rsidRPr="00FC3377" w:rsidRDefault="00FC3377" w:rsidP="00130644">
      <w:pPr>
        <w:pStyle w:val="NormalWeb"/>
        <w:shd w:val="clear" w:color="auto" w:fill="FFFFFF"/>
        <w:spacing w:before="0" w:beforeAutospacing="0" w:after="0" w:afterAutospacing="0"/>
        <w:rPr>
          <w:rFonts w:ascii="Gill Sans" w:hAnsi="Gill Sans" w:cs="Gill Sans"/>
          <w:b/>
          <w:bCs/>
          <w:color w:val="000000"/>
        </w:rPr>
      </w:pPr>
      <w:r w:rsidRPr="00FC3377">
        <w:rPr>
          <w:rFonts w:ascii="Garamond" w:hAnsi="Garamond" w:cs="Segoe UI"/>
          <w:color w:val="000000"/>
        </w:rPr>
        <w:t>I wonder what distracts you from living in the spirit. What might keep you focused?</w:t>
      </w: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4A29360"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62C6075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AF0A7B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57830FA3"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C875572"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D9C0B84" w14:textId="77777777" w:rsidR="00E4222D" w:rsidRDefault="00E422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6A19713E" w14:textId="77777777" w:rsidR="00AF172D" w:rsidRDefault="00AF17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340334D" w14:textId="77777777" w:rsidR="00AF172D" w:rsidRDefault="00AF172D" w:rsidP="009E5DD7">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2E81A500" w14:textId="77777777" w:rsidR="00AF172D" w:rsidRDefault="00AF172D">
      <w:pPr>
        <w:rPr>
          <w:rStyle w:val="chapternum"/>
          <w:rFonts w:ascii="Garamond" w:eastAsia="Times New Roman" w:hAnsi="Garamond" w:cs="Segoe UI"/>
          <w:b/>
          <w:bCs/>
          <w:color w:val="000000"/>
          <w:kern w:val="0"/>
          <w:sz w:val="32"/>
          <w:szCs w:val="32"/>
          <w14:ligatures w14:val="none"/>
        </w:rPr>
      </w:pPr>
      <w:r>
        <w:rPr>
          <w:rStyle w:val="chapternum"/>
          <w:rFonts w:ascii="Garamond" w:hAnsi="Garamond" w:cs="Segoe UI"/>
          <w:b/>
          <w:bCs/>
          <w:color w:val="000000"/>
          <w:sz w:val="32"/>
          <w:szCs w:val="32"/>
        </w:rPr>
        <w:br w:type="page"/>
      </w:r>
    </w:p>
    <w:p w14:paraId="764DEB41" w14:textId="77777777" w:rsidR="00FC3377" w:rsidRDefault="00B74724" w:rsidP="00FC3377">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Matthew </w:t>
      </w:r>
      <w:r w:rsidR="00FC3377">
        <w:rPr>
          <w:rStyle w:val="chapternum"/>
          <w:rFonts w:ascii="Garamond" w:hAnsi="Garamond" w:cs="Segoe UI"/>
          <w:b/>
          <w:bCs/>
          <w:color w:val="000000"/>
          <w:sz w:val="32"/>
          <w:szCs w:val="32"/>
        </w:rPr>
        <w:t>13:1-9, 18-23</w:t>
      </w:r>
    </w:p>
    <w:p w14:paraId="10DBFD9F" w14:textId="72DFFDB8" w:rsidR="00E4222D" w:rsidRDefault="00FC3377" w:rsidP="00C52741">
      <w:pPr>
        <w:pStyle w:val="NormalWeb"/>
        <w:shd w:val="clear" w:color="auto" w:fill="FFFFFF"/>
        <w:spacing w:before="0" w:beforeAutospacing="0" w:after="0" w:afterAutospacing="0"/>
        <w:rPr>
          <w:rFonts w:ascii="Garamond" w:hAnsi="Garamond" w:cs="Segoe UI"/>
          <w:color w:val="000000"/>
        </w:rPr>
      </w:pPr>
      <w:r w:rsidRPr="00FC3377">
        <w:rPr>
          <w:rFonts w:ascii="Garamond" w:hAnsi="Garamond" w:cs="Segoe UI"/>
          <w:b/>
          <w:bCs/>
          <w:color w:val="000000"/>
        </w:rPr>
        <w:t>13 </w:t>
      </w:r>
      <w:r w:rsidRPr="00FC3377">
        <w:rPr>
          <w:rFonts w:ascii="Garamond" w:hAnsi="Garamond" w:cs="Segoe UI"/>
          <w:color w:val="000000"/>
        </w:rPr>
        <w:t>That same day Jesus went out of the house and sat beside the sea. </w:t>
      </w:r>
      <w:r w:rsidRPr="00FC3377">
        <w:rPr>
          <w:rFonts w:ascii="Garamond" w:hAnsi="Garamond" w:cs="Segoe UI"/>
          <w:b/>
          <w:bCs/>
          <w:color w:val="000000"/>
          <w:vertAlign w:val="superscript"/>
        </w:rPr>
        <w:t>2 </w:t>
      </w:r>
      <w:r w:rsidRPr="00FC3377">
        <w:rPr>
          <w:rFonts w:ascii="Garamond" w:hAnsi="Garamond" w:cs="Segoe UI"/>
          <w:color w:val="000000"/>
        </w:rPr>
        <w:t>Such great crowds gathered around him that he got into a boat and sat there, while the whole crowd stood on the beach. </w:t>
      </w:r>
      <w:r w:rsidRPr="00FC3377">
        <w:rPr>
          <w:rFonts w:ascii="Garamond" w:hAnsi="Garamond" w:cs="Segoe UI"/>
          <w:b/>
          <w:bCs/>
          <w:color w:val="000000"/>
          <w:vertAlign w:val="superscript"/>
        </w:rPr>
        <w:t>3 </w:t>
      </w:r>
      <w:r w:rsidRPr="00FC3377">
        <w:rPr>
          <w:rFonts w:ascii="Garamond" w:hAnsi="Garamond" w:cs="Segoe UI"/>
          <w:color w:val="000000"/>
        </w:rPr>
        <w:t xml:space="preserve">And he told </w:t>
      </w:r>
      <w:proofErr w:type="gramStart"/>
      <w:r w:rsidRPr="00FC3377">
        <w:rPr>
          <w:rFonts w:ascii="Garamond" w:hAnsi="Garamond" w:cs="Segoe UI"/>
          <w:color w:val="000000"/>
        </w:rPr>
        <w:t>them</w:t>
      </w:r>
      <w:proofErr w:type="gramEnd"/>
      <w:r w:rsidRPr="00FC3377">
        <w:rPr>
          <w:rFonts w:ascii="Garamond" w:hAnsi="Garamond" w:cs="Segoe UI"/>
          <w:color w:val="000000"/>
        </w:rPr>
        <w:t xml:space="preserve"> many things in parables, saying: “Listen! A </w:t>
      </w:r>
      <w:proofErr w:type="spellStart"/>
      <w:r w:rsidRPr="00FC3377">
        <w:rPr>
          <w:rFonts w:ascii="Garamond" w:hAnsi="Garamond" w:cs="Segoe UI"/>
          <w:color w:val="000000"/>
        </w:rPr>
        <w:t>sower</w:t>
      </w:r>
      <w:proofErr w:type="spellEnd"/>
      <w:r w:rsidRPr="00FC3377">
        <w:rPr>
          <w:rFonts w:ascii="Garamond" w:hAnsi="Garamond" w:cs="Segoe UI"/>
          <w:color w:val="000000"/>
        </w:rPr>
        <w:t xml:space="preserve"> went out to sow. </w:t>
      </w:r>
      <w:r w:rsidRPr="00FC3377">
        <w:rPr>
          <w:rFonts w:ascii="Garamond" w:hAnsi="Garamond" w:cs="Segoe UI"/>
          <w:b/>
          <w:bCs/>
          <w:color w:val="000000"/>
          <w:vertAlign w:val="superscript"/>
        </w:rPr>
        <w:t>4 </w:t>
      </w:r>
      <w:r w:rsidRPr="00FC3377">
        <w:rPr>
          <w:rFonts w:ascii="Garamond" w:hAnsi="Garamond" w:cs="Segoe UI"/>
          <w:color w:val="000000"/>
        </w:rPr>
        <w:t>And as he sowed, some seeds fell on a path, and the birds came and ate them up. </w:t>
      </w:r>
      <w:r w:rsidRPr="00FC3377">
        <w:rPr>
          <w:rFonts w:ascii="Garamond" w:hAnsi="Garamond" w:cs="Segoe UI"/>
          <w:b/>
          <w:bCs/>
          <w:color w:val="000000"/>
          <w:vertAlign w:val="superscript"/>
        </w:rPr>
        <w:t>5 </w:t>
      </w:r>
      <w:r w:rsidRPr="00FC3377">
        <w:rPr>
          <w:rFonts w:ascii="Garamond" w:hAnsi="Garamond" w:cs="Segoe UI"/>
          <w:color w:val="000000"/>
        </w:rPr>
        <w:t>Other seeds fell on rocky ground, where they did not have much soil, and they sprang up quickly, since they had no depth of soil. </w:t>
      </w:r>
      <w:r w:rsidRPr="00FC3377">
        <w:rPr>
          <w:rFonts w:ascii="Garamond" w:hAnsi="Garamond" w:cs="Segoe UI"/>
          <w:b/>
          <w:bCs/>
          <w:color w:val="000000"/>
          <w:vertAlign w:val="superscript"/>
        </w:rPr>
        <w:t>6 </w:t>
      </w:r>
      <w:r w:rsidRPr="00FC3377">
        <w:rPr>
          <w:rFonts w:ascii="Garamond" w:hAnsi="Garamond" w:cs="Segoe UI"/>
          <w:color w:val="000000"/>
        </w:rPr>
        <w:t>But when the sun rose, they were scorched, and since they had no root, they withered away. </w:t>
      </w:r>
      <w:r w:rsidRPr="00FC3377">
        <w:rPr>
          <w:rFonts w:ascii="Garamond" w:hAnsi="Garamond" w:cs="Segoe UI"/>
          <w:b/>
          <w:bCs/>
          <w:color w:val="000000"/>
          <w:vertAlign w:val="superscript"/>
        </w:rPr>
        <w:t>7 </w:t>
      </w:r>
      <w:r w:rsidRPr="00FC3377">
        <w:rPr>
          <w:rFonts w:ascii="Garamond" w:hAnsi="Garamond" w:cs="Segoe UI"/>
          <w:color w:val="000000"/>
        </w:rPr>
        <w:t>Other seeds fell among thorns, and the thorns grew up and choked them. </w:t>
      </w:r>
      <w:r w:rsidRPr="00FC3377">
        <w:rPr>
          <w:rFonts w:ascii="Garamond" w:hAnsi="Garamond" w:cs="Segoe UI"/>
          <w:b/>
          <w:bCs/>
          <w:color w:val="000000"/>
          <w:vertAlign w:val="superscript"/>
        </w:rPr>
        <w:t>8 </w:t>
      </w:r>
      <w:r w:rsidRPr="00FC3377">
        <w:rPr>
          <w:rFonts w:ascii="Garamond" w:hAnsi="Garamond" w:cs="Segoe UI"/>
          <w:color w:val="000000"/>
        </w:rPr>
        <w:t>Other seeds fell on good soil and brought forth grain, some a hundredfold, some sixty, some thirty. </w:t>
      </w:r>
      <w:r w:rsidRPr="00FC3377">
        <w:rPr>
          <w:rFonts w:ascii="Garamond" w:hAnsi="Garamond" w:cs="Segoe UI"/>
          <w:b/>
          <w:bCs/>
          <w:color w:val="000000"/>
          <w:vertAlign w:val="superscript"/>
        </w:rPr>
        <w:t>9 </w:t>
      </w:r>
      <w:r w:rsidRPr="00FC3377">
        <w:rPr>
          <w:rFonts w:ascii="Garamond" w:hAnsi="Garamond" w:cs="Segoe UI"/>
          <w:color w:val="000000"/>
        </w:rPr>
        <w:t>If you have ears, hear!”</w:t>
      </w:r>
    </w:p>
    <w:p w14:paraId="1069E7FD" w14:textId="77777777" w:rsidR="00FC3377" w:rsidRDefault="00FC3377" w:rsidP="00C52741">
      <w:pPr>
        <w:pStyle w:val="NormalWeb"/>
        <w:shd w:val="clear" w:color="auto" w:fill="FFFFFF"/>
        <w:spacing w:before="0" w:beforeAutospacing="0" w:after="0" w:afterAutospacing="0"/>
        <w:rPr>
          <w:rStyle w:val="text"/>
          <w:rFonts w:ascii="Gill Sans" w:hAnsi="Gill Sans" w:cs="Gill Sans"/>
          <w:b/>
          <w:bCs/>
          <w:color w:val="000000"/>
        </w:rPr>
      </w:pPr>
    </w:p>
    <w:p w14:paraId="30553A4E"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3ABACD17"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554315B7"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14DB1704"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358BB640"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3D80DFE5"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4B02FEFA"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0F1BBADE"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46784F25"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20009ADF" w14:textId="77777777" w:rsidR="00D55870" w:rsidRDefault="00E4222D" w:rsidP="00D5587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0D5A6E">
        <w:rPr>
          <w:rFonts w:ascii="Gill Sans" w:hAnsi="Gill Sans" w:cs="Gill Sans" w:hint="cs"/>
          <w:b/>
          <w:bCs/>
          <w:color w:val="000000" w:themeColor="text1"/>
          <w:sz w:val="22"/>
          <w:szCs w:val="22"/>
        </w:rPr>
        <w:t xml:space="preserve">Commentary from </w:t>
      </w:r>
      <w:r w:rsidR="00FC3377">
        <w:rPr>
          <w:rFonts w:ascii="Gill Sans" w:hAnsi="Gill Sans" w:cs="Gill Sans"/>
          <w:b/>
          <w:bCs/>
          <w:color w:val="000000" w:themeColor="text1"/>
          <w:sz w:val="22"/>
          <w:szCs w:val="22"/>
        </w:rPr>
        <w:t>Reagan Gonzalez</w:t>
      </w:r>
    </w:p>
    <w:p w14:paraId="29590774" w14:textId="6E1E6B20" w:rsidR="00556445" w:rsidRPr="00D55870" w:rsidRDefault="00D55870" w:rsidP="00D55870">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D55870">
        <w:rPr>
          <w:rFonts w:ascii="Gill Sans" w:hAnsi="Gill Sans" w:cs="Gill Sans"/>
          <w:color w:val="000000" w:themeColor="text1"/>
          <w:sz w:val="22"/>
          <w:szCs w:val="22"/>
        </w:rPr>
        <w:t xml:space="preserve">It is easy to be distracted from living a deep spiritual life. It can be easy to forget how to get ready to come close to the holy, how to open ourselves to the voice of the Good Shepherd. This parable gives imagery to the importance of hearing and understanding God. When this </w:t>
      </w:r>
      <w:proofErr w:type="gramStart"/>
      <w:r w:rsidRPr="00D55870">
        <w:rPr>
          <w:rFonts w:ascii="Gill Sans" w:hAnsi="Gill Sans" w:cs="Gill Sans"/>
          <w:color w:val="000000" w:themeColor="text1"/>
          <w:sz w:val="22"/>
          <w:szCs w:val="22"/>
        </w:rPr>
        <w:t>happens</w:t>
      </w:r>
      <w:proofErr w:type="gramEnd"/>
      <w:r w:rsidRPr="00D55870">
        <w:rPr>
          <w:rFonts w:ascii="Gill Sans" w:hAnsi="Gill Sans" w:cs="Gill Sans"/>
          <w:color w:val="000000" w:themeColor="text1"/>
          <w:sz w:val="22"/>
          <w:szCs w:val="22"/>
        </w:rPr>
        <w:t xml:space="preserve"> our minds can be like good soil, ready for growth and maturity. But often, we find ourselves among thorns, scorched by the sun, or a bird’s snack. While the goal is to be good soil, to always understand and respond to God, it is nearly impossible to accomplish this all the time. We are not just one of these seeds, but we are </w:t>
      </w:r>
      <w:proofErr w:type="gramStart"/>
      <w:r w:rsidRPr="00D55870">
        <w:rPr>
          <w:rFonts w:ascii="Gill Sans" w:hAnsi="Gill Sans" w:cs="Gill Sans"/>
          <w:color w:val="000000" w:themeColor="text1"/>
          <w:sz w:val="22"/>
          <w:szCs w:val="22"/>
        </w:rPr>
        <w:t>all of</w:t>
      </w:r>
      <w:proofErr w:type="gramEnd"/>
      <w:r w:rsidRPr="00D55870">
        <w:rPr>
          <w:rFonts w:ascii="Gill Sans" w:hAnsi="Gill Sans" w:cs="Gill Sans"/>
          <w:color w:val="000000" w:themeColor="text1"/>
          <w:sz w:val="22"/>
          <w:szCs w:val="22"/>
        </w:rPr>
        <w:t xml:space="preserve"> these seeds at one time or another. Growing in faith requires practice; sometimes we find ourselves in the good soil and sometimes we find difficulty and questions, but the key is to keep practicing. God is always present and waiting to greet us, we must continually practice being good soil, knowing that even when we fall among the thorns God will be there to help us try again.</w:t>
      </w:r>
    </w:p>
    <w:p w14:paraId="772B5817"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4C71881C"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30501F30" w14:textId="024C8406" w:rsidR="00C52741" w:rsidRDefault="00B74724" w:rsidP="00C5274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2F548810" w14:textId="108123AC" w:rsidR="00D55870" w:rsidRPr="00D55870" w:rsidRDefault="00D55870" w:rsidP="00D55870">
      <w:pPr>
        <w:pStyle w:val="Footer"/>
        <w:rPr>
          <w:rFonts w:ascii="Garamond" w:eastAsia="Times New Roman" w:hAnsi="Garamond" w:cs="Segoe UI"/>
          <w:color w:val="000000"/>
          <w:kern w:val="0"/>
          <w14:ligatures w14:val="none"/>
        </w:rPr>
      </w:pPr>
      <w:r w:rsidRPr="00D55870">
        <w:rPr>
          <w:rFonts w:ascii="Garamond" w:eastAsia="Times New Roman" w:hAnsi="Garamond" w:cs="Segoe UI"/>
          <w:color w:val="000000"/>
          <w:kern w:val="0"/>
          <w14:ligatures w14:val="none"/>
        </w:rPr>
        <w:t>I wonder which seed you are today.</w:t>
      </w:r>
    </w:p>
    <w:p w14:paraId="3BAFE51E" w14:textId="77777777" w:rsidR="00D55870" w:rsidRDefault="00D55870" w:rsidP="00D55870">
      <w:pPr>
        <w:pStyle w:val="Footer"/>
        <w:rPr>
          <w:rFonts w:ascii="Garamond" w:eastAsia="Times New Roman" w:hAnsi="Garamond" w:cs="Segoe UI"/>
          <w:color w:val="000000"/>
          <w:kern w:val="0"/>
          <w14:ligatures w14:val="none"/>
        </w:rPr>
      </w:pPr>
    </w:p>
    <w:p w14:paraId="4C566D64" w14:textId="77777777" w:rsidR="00D55870" w:rsidRDefault="00D55870" w:rsidP="00D55870">
      <w:pPr>
        <w:pStyle w:val="Footer"/>
        <w:rPr>
          <w:rFonts w:ascii="Garamond" w:eastAsia="Times New Roman" w:hAnsi="Garamond" w:cs="Segoe UI"/>
          <w:color w:val="000000"/>
          <w:kern w:val="0"/>
          <w14:ligatures w14:val="none"/>
        </w:rPr>
      </w:pPr>
    </w:p>
    <w:p w14:paraId="29200116" w14:textId="77777777" w:rsidR="00D55870" w:rsidRDefault="00D55870" w:rsidP="00D55870">
      <w:pPr>
        <w:pStyle w:val="Footer"/>
        <w:rPr>
          <w:rFonts w:ascii="Garamond" w:eastAsia="Times New Roman" w:hAnsi="Garamond" w:cs="Segoe UI"/>
          <w:color w:val="000000"/>
          <w:kern w:val="0"/>
          <w14:ligatures w14:val="none"/>
        </w:rPr>
      </w:pPr>
    </w:p>
    <w:p w14:paraId="7BC860B1" w14:textId="77777777" w:rsidR="00D55870" w:rsidRDefault="00D55870" w:rsidP="00D55870">
      <w:pPr>
        <w:pStyle w:val="Footer"/>
        <w:rPr>
          <w:rFonts w:ascii="Garamond" w:eastAsia="Times New Roman" w:hAnsi="Garamond" w:cs="Segoe UI"/>
          <w:color w:val="000000"/>
          <w:kern w:val="0"/>
          <w14:ligatures w14:val="none"/>
        </w:rPr>
      </w:pPr>
    </w:p>
    <w:p w14:paraId="17250FAC" w14:textId="77777777" w:rsidR="00D55870" w:rsidRDefault="00D55870" w:rsidP="00D55870">
      <w:pPr>
        <w:pStyle w:val="Footer"/>
        <w:rPr>
          <w:rFonts w:ascii="Garamond" w:eastAsia="Times New Roman" w:hAnsi="Garamond" w:cs="Segoe UI"/>
          <w:color w:val="000000"/>
          <w:kern w:val="0"/>
          <w14:ligatures w14:val="none"/>
        </w:rPr>
      </w:pPr>
    </w:p>
    <w:p w14:paraId="68C03A5B" w14:textId="77777777" w:rsidR="00D55870" w:rsidRDefault="00D55870" w:rsidP="00D55870">
      <w:pPr>
        <w:pStyle w:val="Footer"/>
        <w:rPr>
          <w:rFonts w:ascii="Garamond" w:eastAsia="Times New Roman" w:hAnsi="Garamond" w:cs="Segoe UI"/>
          <w:color w:val="000000"/>
          <w:kern w:val="0"/>
          <w14:ligatures w14:val="none"/>
        </w:rPr>
      </w:pPr>
    </w:p>
    <w:p w14:paraId="52B67690" w14:textId="77777777" w:rsidR="00D55870" w:rsidRDefault="00D55870" w:rsidP="00D55870">
      <w:pPr>
        <w:pStyle w:val="Footer"/>
        <w:rPr>
          <w:rFonts w:ascii="Garamond" w:eastAsia="Times New Roman" w:hAnsi="Garamond" w:cs="Segoe UI"/>
          <w:color w:val="000000"/>
          <w:kern w:val="0"/>
          <w14:ligatures w14:val="none"/>
        </w:rPr>
      </w:pPr>
    </w:p>
    <w:p w14:paraId="110184B3" w14:textId="77777777" w:rsidR="00D55870" w:rsidRDefault="00D55870" w:rsidP="00D55870">
      <w:pPr>
        <w:pStyle w:val="Footer"/>
        <w:rPr>
          <w:rFonts w:ascii="Garamond" w:eastAsia="Times New Roman" w:hAnsi="Garamond" w:cs="Segoe UI"/>
          <w:color w:val="000000"/>
          <w:kern w:val="0"/>
          <w14:ligatures w14:val="none"/>
        </w:rPr>
      </w:pPr>
    </w:p>
    <w:p w14:paraId="1BE38907" w14:textId="77777777" w:rsidR="00D55870" w:rsidRDefault="00D55870" w:rsidP="00D55870">
      <w:pPr>
        <w:pStyle w:val="Footer"/>
        <w:rPr>
          <w:rFonts w:ascii="Garamond" w:eastAsia="Times New Roman" w:hAnsi="Garamond" w:cs="Segoe UI"/>
          <w:color w:val="000000"/>
          <w:kern w:val="0"/>
          <w14:ligatures w14:val="none"/>
        </w:rPr>
      </w:pPr>
    </w:p>
    <w:p w14:paraId="4215B3AE" w14:textId="77777777" w:rsidR="00D55870" w:rsidRDefault="00D55870" w:rsidP="00D55870">
      <w:pPr>
        <w:pStyle w:val="Footer"/>
        <w:rPr>
          <w:rFonts w:ascii="Garamond" w:eastAsia="Times New Roman" w:hAnsi="Garamond" w:cs="Segoe UI"/>
          <w:color w:val="000000"/>
          <w:kern w:val="0"/>
          <w14:ligatures w14:val="none"/>
        </w:rPr>
      </w:pPr>
    </w:p>
    <w:p w14:paraId="03ACC6A5" w14:textId="77777777" w:rsidR="00D55870" w:rsidRDefault="00D55870" w:rsidP="00D55870">
      <w:pPr>
        <w:pStyle w:val="Footer"/>
        <w:rPr>
          <w:rFonts w:ascii="Garamond" w:eastAsia="Times New Roman" w:hAnsi="Garamond" w:cs="Segoe UI"/>
          <w:color w:val="000000"/>
          <w:kern w:val="0"/>
          <w14:ligatures w14:val="none"/>
        </w:rPr>
      </w:pPr>
    </w:p>
    <w:p w14:paraId="263A5991" w14:textId="77777777" w:rsidR="00D55870" w:rsidRDefault="00D55870" w:rsidP="00D55870">
      <w:pPr>
        <w:pStyle w:val="Footer"/>
        <w:rPr>
          <w:rFonts w:ascii="Garamond" w:eastAsia="Times New Roman" w:hAnsi="Garamond" w:cs="Segoe UI"/>
          <w:color w:val="000000"/>
          <w:kern w:val="0"/>
          <w14:ligatures w14:val="none"/>
        </w:rPr>
      </w:pPr>
    </w:p>
    <w:p w14:paraId="35EC5821" w14:textId="77777777" w:rsidR="00D55870" w:rsidRDefault="00D55870" w:rsidP="00D55870">
      <w:pPr>
        <w:pStyle w:val="Footer"/>
        <w:rPr>
          <w:rFonts w:ascii="Garamond" w:eastAsia="Times New Roman" w:hAnsi="Garamond" w:cs="Segoe UI"/>
          <w:color w:val="000000"/>
          <w:kern w:val="0"/>
          <w14:ligatures w14:val="none"/>
        </w:rPr>
      </w:pPr>
    </w:p>
    <w:p w14:paraId="193C34DA" w14:textId="77777777" w:rsidR="00D55870" w:rsidRDefault="00D55870" w:rsidP="00D55870">
      <w:pPr>
        <w:pStyle w:val="Footer"/>
        <w:rPr>
          <w:rFonts w:ascii="Garamond" w:eastAsia="Times New Roman" w:hAnsi="Garamond" w:cs="Segoe UI"/>
          <w:color w:val="000000"/>
          <w:kern w:val="0"/>
          <w14:ligatures w14:val="none"/>
        </w:rPr>
      </w:pPr>
    </w:p>
    <w:p w14:paraId="48778D0A" w14:textId="77777777" w:rsidR="00D55870" w:rsidRDefault="00D55870" w:rsidP="00D55870">
      <w:pPr>
        <w:pStyle w:val="Footer"/>
        <w:rPr>
          <w:rFonts w:ascii="Garamond" w:eastAsia="Times New Roman" w:hAnsi="Garamond" w:cs="Segoe UI"/>
          <w:color w:val="000000"/>
          <w:kern w:val="0"/>
          <w14:ligatures w14:val="none"/>
        </w:rPr>
      </w:pPr>
    </w:p>
    <w:p w14:paraId="58F4A926" w14:textId="35C4582D" w:rsidR="00D55870" w:rsidRPr="00D55870" w:rsidRDefault="00D55870" w:rsidP="00D55870">
      <w:pPr>
        <w:pStyle w:val="Footer"/>
        <w:rPr>
          <w:rFonts w:ascii="Garamond" w:eastAsia="Times New Roman" w:hAnsi="Garamond" w:cs="Segoe UI"/>
          <w:color w:val="000000"/>
          <w:kern w:val="0"/>
          <w14:ligatures w14:val="none"/>
        </w:rPr>
      </w:pPr>
      <w:r w:rsidRPr="00D55870">
        <w:rPr>
          <w:rFonts w:ascii="Garamond" w:eastAsia="Times New Roman" w:hAnsi="Garamond" w:cs="Segoe UI"/>
          <w:color w:val="000000"/>
          <w:kern w:val="0"/>
          <w14:ligatures w14:val="none"/>
        </w:rPr>
        <w:t>I wonder if you have found the good soil.</w:t>
      </w:r>
    </w:p>
    <w:p w14:paraId="6D6AD327" w14:textId="77777777" w:rsidR="00D55870" w:rsidRDefault="00D55870" w:rsidP="00D55870">
      <w:pPr>
        <w:pStyle w:val="Footer"/>
        <w:rPr>
          <w:rFonts w:ascii="Garamond" w:eastAsia="Times New Roman" w:hAnsi="Garamond" w:cs="Segoe UI"/>
          <w:color w:val="000000"/>
          <w:kern w:val="0"/>
          <w14:ligatures w14:val="none"/>
        </w:rPr>
      </w:pPr>
    </w:p>
    <w:p w14:paraId="6C910089" w14:textId="77777777" w:rsidR="00D55870" w:rsidRDefault="00D55870" w:rsidP="00D55870">
      <w:pPr>
        <w:pStyle w:val="Footer"/>
        <w:rPr>
          <w:rFonts w:ascii="Garamond" w:eastAsia="Times New Roman" w:hAnsi="Garamond" w:cs="Segoe UI"/>
          <w:color w:val="000000"/>
          <w:kern w:val="0"/>
          <w14:ligatures w14:val="none"/>
        </w:rPr>
      </w:pPr>
    </w:p>
    <w:p w14:paraId="0D602F72" w14:textId="77777777" w:rsidR="00D55870" w:rsidRDefault="00D55870" w:rsidP="00D55870">
      <w:pPr>
        <w:pStyle w:val="Footer"/>
        <w:rPr>
          <w:rFonts w:ascii="Garamond" w:eastAsia="Times New Roman" w:hAnsi="Garamond" w:cs="Segoe UI"/>
          <w:color w:val="000000"/>
          <w:kern w:val="0"/>
          <w14:ligatures w14:val="none"/>
        </w:rPr>
      </w:pPr>
    </w:p>
    <w:p w14:paraId="6EBB3EE9" w14:textId="77777777" w:rsidR="00D55870" w:rsidRDefault="00D55870" w:rsidP="00D55870">
      <w:pPr>
        <w:pStyle w:val="Footer"/>
        <w:rPr>
          <w:rFonts w:ascii="Garamond" w:eastAsia="Times New Roman" w:hAnsi="Garamond" w:cs="Segoe UI"/>
          <w:color w:val="000000"/>
          <w:kern w:val="0"/>
          <w14:ligatures w14:val="none"/>
        </w:rPr>
      </w:pPr>
    </w:p>
    <w:p w14:paraId="1326508C" w14:textId="77777777" w:rsidR="00D55870" w:rsidRDefault="00D55870" w:rsidP="00D55870">
      <w:pPr>
        <w:pStyle w:val="Footer"/>
        <w:rPr>
          <w:rFonts w:ascii="Garamond" w:eastAsia="Times New Roman" w:hAnsi="Garamond" w:cs="Segoe UI"/>
          <w:color w:val="000000"/>
          <w:kern w:val="0"/>
          <w14:ligatures w14:val="none"/>
        </w:rPr>
      </w:pPr>
    </w:p>
    <w:p w14:paraId="7A73C236" w14:textId="77777777" w:rsidR="00D55870" w:rsidRDefault="00D55870" w:rsidP="00D55870">
      <w:pPr>
        <w:pStyle w:val="Footer"/>
        <w:rPr>
          <w:rFonts w:ascii="Garamond" w:eastAsia="Times New Roman" w:hAnsi="Garamond" w:cs="Segoe UI"/>
          <w:color w:val="000000"/>
          <w:kern w:val="0"/>
          <w14:ligatures w14:val="none"/>
        </w:rPr>
      </w:pPr>
    </w:p>
    <w:p w14:paraId="16F980F5" w14:textId="77777777" w:rsidR="00D55870" w:rsidRDefault="00D55870" w:rsidP="00D55870">
      <w:pPr>
        <w:pStyle w:val="Footer"/>
        <w:rPr>
          <w:rFonts w:ascii="Garamond" w:eastAsia="Times New Roman" w:hAnsi="Garamond" w:cs="Segoe UI"/>
          <w:color w:val="000000"/>
          <w:kern w:val="0"/>
          <w14:ligatures w14:val="none"/>
        </w:rPr>
      </w:pPr>
    </w:p>
    <w:p w14:paraId="30E6E77A" w14:textId="77777777" w:rsidR="00D55870" w:rsidRDefault="00D55870" w:rsidP="00D55870">
      <w:pPr>
        <w:pStyle w:val="Footer"/>
        <w:rPr>
          <w:rFonts w:ascii="Garamond" w:eastAsia="Times New Roman" w:hAnsi="Garamond" w:cs="Segoe UI"/>
          <w:color w:val="000000"/>
          <w:kern w:val="0"/>
          <w14:ligatures w14:val="none"/>
        </w:rPr>
      </w:pPr>
    </w:p>
    <w:p w14:paraId="6951FA02" w14:textId="77777777" w:rsidR="00D55870" w:rsidRDefault="00D55870" w:rsidP="00D55870">
      <w:pPr>
        <w:pStyle w:val="Footer"/>
        <w:rPr>
          <w:rFonts w:ascii="Garamond" w:eastAsia="Times New Roman" w:hAnsi="Garamond" w:cs="Segoe UI"/>
          <w:color w:val="000000"/>
          <w:kern w:val="0"/>
          <w14:ligatures w14:val="none"/>
        </w:rPr>
      </w:pPr>
    </w:p>
    <w:p w14:paraId="33B48E81" w14:textId="77777777" w:rsidR="00D55870" w:rsidRDefault="00D55870" w:rsidP="00D55870">
      <w:pPr>
        <w:pStyle w:val="Footer"/>
        <w:rPr>
          <w:rFonts w:ascii="Garamond" w:eastAsia="Times New Roman" w:hAnsi="Garamond" w:cs="Segoe UI"/>
          <w:color w:val="000000"/>
          <w:kern w:val="0"/>
          <w14:ligatures w14:val="none"/>
        </w:rPr>
      </w:pPr>
    </w:p>
    <w:p w14:paraId="3CD80A49" w14:textId="77777777" w:rsidR="00D55870" w:rsidRDefault="00D55870" w:rsidP="00D55870">
      <w:pPr>
        <w:pStyle w:val="Footer"/>
        <w:rPr>
          <w:rFonts w:ascii="Garamond" w:eastAsia="Times New Roman" w:hAnsi="Garamond" w:cs="Segoe UI"/>
          <w:color w:val="000000"/>
          <w:kern w:val="0"/>
          <w14:ligatures w14:val="none"/>
        </w:rPr>
      </w:pPr>
    </w:p>
    <w:p w14:paraId="0446D2C2" w14:textId="77777777" w:rsidR="00D55870" w:rsidRDefault="00D55870" w:rsidP="00D55870">
      <w:pPr>
        <w:pStyle w:val="Footer"/>
        <w:rPr>
          <w:rFonts w:ascii="Garamond" w:eastAsia="Times New Roman" w:hAnsi="Garamond" w:cs="Segoe UI"/>
          <w:color w:val="000000"/>
          <w:kern w:val="0"/>
          <w14:ligatures w14:val="none"/>
        </w:rPr>
      </w:pPr>
    </w:p>
    <w:p w14:paraId="129CDF63" w14:textId="77777777" w:rsidR="00D55870" w:rsidRDefault="00D55870" w:rsidP="00D55870">
      <w:pPr>
        <w:pStyle w:val="Footer"/>
        <w:rPr>
          <w:rFonts w:ascii="Garamond" w:eastAsia="Times New Roman" w:hAnsi="Garamond" w:cs="Segoe UI"/>
          <w:color w:val="000000"/>
          <w:kern w:val="0"/>
          <w14:ligatures w14:val="none"/>
        </w:rPr>
      </w:pPr>
    </w:p>
    <w:p w14:paraId="7F26F679" w14:textId="77777777" w:rsidR="00D55870" w:rsidRDefault="00D55870" w:rsidP="00D55870">
      <w:pPr>
        <w:pStyle w:val="Footer"/>
        <w:rPr>
          <w:rFonts w:ascii="Garamond" w:eastAsia="Times New Roman" w:hAnsi="Garamond" w:cs="Segoe UI"/>
          <w:color w:val="000000"/>
          <w:kern w:val="0"/>
          <w14:ligatures w14:val="none"/>
        </w:rPr>
      </w:pPr>
    </w:p>
    <w:p w14:paraId="3761598B" w14:textId="77777777" w:rsidR="00D55870" w:rsidRDefault="00D55870" w:rsidP="00D55870">
      <w:pPr>
        <w:pStyle w:val="Footer"/>
        <w:rPr>
          <w:rFonts w:ascii="Garamond" w:eastAsia="Times New Roman" w:hAnsi="Garamond" w:cs="Segoe UI"/>
          <w:color w:val="000000"/>
          <w:kern w:val="0"/>
          <w14:ligatures w14:val="none"/>
        </w:rPr>
      </w:pPr>
    </w:p>
    <w:p w14:paraId="7C465346" w14:textId="14CA7E70" w:rsidR="00E4222D" w:rsidRDefault="00D55870" w:rsidP="00D55870">
      <w:pPr>
        <w:pStyle w:val="Footer"/>
        <w:rPr>
          <w:rFonts w:ascii="Garamond" w:eastAsia="Times New Roman" w:hAnsi="Garamond" w:cs="Segoe UI"/>
          <w:color w:val="000000"/>
          <w:kern w:val="0"/>
          <w14:ligatures w14:val="none"/>
        </w:rPr>
      </w:pPr>
      <w:r w:rsidRPr="00D55870">
        <w:rPr>
          <w:rFonts w:ascii="Garamond" w:eastAsia="Times New Roman" w:hAnsi="Garamond" w:cs="Segoe UI"/>
          <w:color w:val="000000"/>
          <w:kern w:val="0"/>
          <w14:ligatures w14:val="none"/>
        </w:rPr>
        <w:t>I wonder what you hope to grow into.</w:t>
      </w:r>
    </w:p>
    <w:p w14:paraId="69F65C90" w14:textId="77777777" w:rsidR="00E4222D" w:rsidRDefault="00E4222D" w:rsidP="00E4222D">
      <w:pPr>
        <w:pStyle w:val="Footer"/>
        <w:rPr>
          <w:rFonts w:ascii="Gill Sans Light" w:hAnsi="Gill Sans Light" w:cs="Gill Sans Light"/>
          <w:sz w:val="20"/>
          <w:szCs w:val="20"/>
        </w:rPr>
      </w:pPr>
    </w:p>
    <w:p w14:paraId="4FFA2586" w14:textId="77777777" w:rsidR="00556445" w:rsidRDefault="00556445" w:rsidP="00E4222D">
      <w:pPr>
        <w:pStyle w:val="Footer"/>
        <w:rPr>
          <w:rFonts w:ascii="Gill Sans Light" w:hAnsi="Gill Sans Light" w:cs="Gill Sans Light"/>
          <w:sz w:val="20"/>
          <w:szCs w:val="20"/>
        </w:rPr>
      </w:pPr>
    </w:p>
    <w:p w14:paraId="1B0A760F" w14:textId="77777777" w:rsidR="00D55870" w:rsidRDefault="00D55870" w:rsidP="00E4222D">
      <w:pPr>
        <w:pStyle w:val="Footer"/>
        <w:rPr>
          <w:rFonts w:ascii="Gill Sans Light" w:hAnsi="Gill Sans Light" w:cs="Gill Sans Light"/>
          <w:sz w:val="20"/>
          <w:szCs w:val="20"/>
        </w:rPr>
      </w:pPr>
    </w:p>
    <w:p w14:paraId="28C1A489" w14:textId="77777777" w:rsidR="00D55870" w:rsidRDefault="00D55870" w:rsidP="00E4222D">
      <w:pPr>
        <w:pStyle w:val="Footer"/>
        <w:rPr>
          <w:rFonts w:ascii="Gill Sans Light" w:hAnsi="Gill Sans Light" w:cs="Gill Sans Light"/>
          <w:sz w:val="20"/>
          <w:szCs w:val="20"/>
        </w:rPr>
      </w:pPr>
    </w:p>
    <w:p w14:paraId="47119FEF" w14:textId="77777777" w:rsidR="00D55870" w:rsidRDefault="00D55870" w:rsidP="00E4222D">
      <w:pPr>
        <w:pStyle w:val="Footer"/>
        <w:rPr>
          <w:rFonts w:ascii="Gill Sans Light" w:hAnsi="Gill Sans Light" w:cs="Gill Sans Light"/>
          <w:sz w:val="20"/>
          <w:szCs w:val="20"/>
        </w:rPr>
      </w:pPr>
    </w:p>
    <w:p w14:paraId="393BDC36" w14:textId="77777777" w:rsidR="00D55870" w:rsidRDefault="00D55870" w:rsidP="00E4222D">
      <w:pPr>
        <w:pStyle w:val="Footer"/>
        <w:rPr>
          <w:rFonts w:ascii="Gill Sans Light" w:hAnsi="Gill Sans Light" w:cs="Gill Sans Light"/>
          <w:sz w:val="20"/>
          <w:szCs w:val="20"/>
        </w:rPr>
      </w:pPr>
    </w:p>
    <w:p w14:paraId="0EC14788" w14:textId="77777777" w:rsidR="00D55870" w:rsidRDefault="00D55870" w:rsidP="00E4222D">
      <w:pPr>
        <w:pStyle w:val="Footer"/>
        <w:rPr>
          <w:rFonts w:ascii="Gill Sans Light" w:hAnsi="Gill Sans Light" w:cs="Gill Sans Light"/>
          <w:sz w:val="20"/>
          <w:szCs w:val="20"/>
        </w:rPr>
      </w:pPr>
    </w:p>
    <w:p w14:paraId="181008D3" w14:textId="77777777" w:rsidR="00D55870" w:rsidRDefault="00D55870" w:rsidP="00E4222D">
      <w:pPr>
        <w:pStyle w:val="Footer"/>
        <w:rPr>
          <w:rFonts w:ascii="Gill Sans Light" w:hAnsi="Gill Sans Light" w:cs="Gill Sans Light"/>
          <w:sz w:val="20"/>
          <w:szCs w:val="20"/>
        </w:rPr>
      </w:pPr>
    </w:p>
    <w:p w14:paraId="42DE1E41" w14:textId="77777777" w:rsidR="00D55870" w:rsidRDefault="00D55870" w:rsidP="00E4222D">
      <w:pPr>
        <w:pStyle w:val="Footer"/>
        <w:rPr>
          <w:rFonts w:ascii="Gill Sans Light" w:hAnsi="Gill Sans Light" w:cs="Gill Sans Light"/>
          <w:sz w:val="20"/>
          <w:szCs w:val="20"/>
        </w:rPr>
      </w:pPr>
    </w:p>
    <w:p w14:paraId="28AADAF2" w14:textId="77777777" w:rsidR="00D55870" w:rsidRDefault="00D55870" w:rsidP="00E4222D">
      <w:pPr>
        <w:pStyle w:val="Footer"/>
        <w:rPr>
          <w:rFonts w:ascii="Gill Sans Light" w:hAnsi="Gill Sans Light" w:cs="Gill Sans Light"/>
          <w:sz w:val="20"/>
          <w:szCs w:val="20"/>
        </w:rPr>
      </w:pPr>
    </w:p>
    <w:p w14:paraId="49D0B49F" w14:textId="77777777" w:rsidR="00D55870" w:rsidRDefault="00D55870" w:rsidP="00E4222D">
      <w:pPr>
        <w:pStyle w:val="Footer"/>
        <w:rPr>
          <w:rFonts w:ascii="Gill Sans Light" w:hAnsi="Gill Sans Light" w:cs="Gill Sans Light"/>
          <w:sz w:val="20"/>
          <w:szCs w:val="20"/>
        </w:rPr>
      </w:pPr>
    </w:p>
    <w:p w14:paraId="21001FA3" w14:textId="77777777" w:rsidR="00D55870" w:rsidRDefault="00D55870" w:rsidP="00E4222D">
      <w:pPr>
        <w:pStyle w:val="Footer"/>
        <w:rPr>
          <w:rFonts w:ascii="Gill Sans Light" w:hAnsi="Gill Sans Light" w:cs="Gill Sans Light"/>
          <w:sz w:val="20"/>
          <w:szCs w:val="20"/>
        </w:rPr>
      </w:pPr>
    </w:p>
    <w:p w14:paraId="5B9E5891" w14:textId="77777777" w:rsidR="00D55870" w:rsidRDefault="00D55870" w:rsidP="00E4222D">
      <w:pPr>
        <w:pStyle w:val="Footer"/>
        <w:rPr>
          <w:rFonts w:ascii="Gill Sans Light" w:hAnsi="Gill Sans Light" w:cs="Gill Sans Light"/>
          <w:sz w:val="20"/>
          <w:szCs w:val="20"/>
        </w:rPr>
      </w:pPr>
    </w:p>
    <w:p w14:paraId="0B9B0381" w14:textId="77777777" w:rsidR="00D55870" w:rsidRDefault="00D55870" w:rsidP="00E4222D">
      <w:pPr>
        <w:pStyle w:val="Footer"/>
        <w:rPr>
          <w:rFonts w:ascii="Gill Sans Light" w:hAnsi="Gill Sans Light" w:cs="Gill Sans Light"/>
          <w:sz w:val="20"/>
          <w:szCs w:val="20"/>
        </w:rPr>
      </w:pPr>
    </w:p>
    <w:p w14:paraId="04DB7B9F" w14:textId="77777777" w:rsidR="00D55870" w:rsidRDefault="00D55870" w:rsidP="00E4222D">
      <w:pPr>
        <w:pStyle w:val="Footer"/>
        <w:rPr>
          <w:rFonts w:ascii="Gill Sans Light" w:hAnsi="Gill Sans Light" w:cs="Gill Sans Light"/>
          <w:sz w:val="20"/>
          <w:szCs w:val="20"/>
        </w:rPr>
      </w:pPr>
    </w:p>
    <w:p w14:paraId="18CA58C7" w14:textId="77777777" w:rsidR="00D55870" w:rsidRDefault="00D55870" w:rsidP="00E4222D">
      <w:pPr>
        <w:pStyle w:val="Footer"/>
        <w:rPr>
          <w:rFonts w:ascii="Gill Sans Light" w:hAnsi="Gill Sans Light" w:cs="Gill Sans Light"/>
          <w:sz w:val="20"/>
          <w:szCs w:val="20"/>
        </w:rPr>
      </w:pPr>
    </w:p>
    <w:p w14:paraId="4AE9E379" w14:textId="77777777" w:rsidR="00D55870" w:rsidRDefault="00D55870" w:rsidP="00E4222D">
      <w:pPr>
        <w:pStyle w:val="Footer"/>
        <w:rPr>
          <w:rFonts w:ascii="Gill Sans Light" w:hAnsi="Gill Sans Light" w:cs="Gill Sans Light"/>
          <w:sz w:val="20"/>
          <w:szCs w:val="20"/>
        </w:rPr>
      </w:pPr>
    </w:p>
    <w:p w14:paraId="0417FE8D" w14:textId="2BD2E80A" w:rsidR="00556445" w:rsidRDefault="00556445" w:rsidP="00E4222D">
      <w:pPr>
        <w:pStyle w:val="Footer"/>
        <w:rPr>
          <w:rFonts w:ascii="Gill Sans Light" w:hAnsi="Gill Sans Light" w:cs="Gill Sans Light"/>
          <w:sz w:val="20"/>
          <w:szCs w:val="20"/>
        </w:rPr>
        <w:sectPr w:rsidR="00556445" w:rsidSect="000D5A6E">
          <w:type w:val="continuous"/>
          <w:pgSz w:w="12240" w:h="15840"/>
          <w:pgMar w:top="720" w:right="720" w:bottom="720" w:left="720" w:header="720" w:footer="720" w:gutter="0"/>
          <w:cols w:num="2" w:space="720"/>
          <w:docGrid w:linePitch="360"/>
        </w:sectPr>
      </w:pPr>
    </w:p>
    <w:p w14:paraId="0E4E460B" w14:textId="6C6415A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234" w14:textId="77777777" w:rsidR="003C3244" w:rsidRDefault="003C3244" w:rsidP="00B861D1">
      <w:r>
        <w:separator/>
      </w:r>
    </w:p>
  </w:endnote>
  <w:endnote w:type="continuationSeparator" w:id="0">
    <w:p w14:paraId="45A03541" w14:textId="77777777" w:rsidR="003C3244" w:rsidRDefault="003C324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4502" w14:textId="77777777" w:rsidR="003C3244" w:rsidRDefault="003C3244" w:rsidP="00B861D1">
      <w:r>
        <w:separator/>
      </w:r>
    </w:p>
  </w:footnote>
  <w:footnote w:type="continuationSeparator" w:id="0">
    <w:p w14:paraId="637C5364" w14:textId="77777777" w:rsidR="003C3244" w:rsidRDefault="003C324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 w:numId="3" w16cid:durableId="535388323">
    <w:abstractNumId w:val="2"/>
  </w:num>
  <w:num w:numId="4" w16cid:durableId="57724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561C"/>
    <w:rsid w:val="000C4618"/>
    <w:rsid w:val="000D5A6E"/>
    <w:rsid w:val="000F65EC"/>
    <w:rsid w:val="00100A81"/>
    <w:rsid w:val="00130644"/>
    <w:rsid w:val="00146C29"/>
    <w:rsid w:val="001728F7"/>
    <w:rsid w:val="00275711"/>
    <w:rsid w:val="0029482E"/>
    <w:rsid w:val="00334546"/>
    <w:rsid w:val="00355B2B"/>
    <w:rsid w:val="003C1D14"/>
    <w:rsid w:val="003C3244"/>
    <w:rsid w:val="003C5D75"/>
    <w:rsid w:val="00420D0A"/>
    <w:rsid w:val="0045393B"/>
    <w:rsid w:val="0048238F"/>
    <w:rsid w:val="00483F1C"/>
    <w:rsid w:val="004C0F8C"/>
    <w:rsid w:val="004F1848"/>
    <w:rsid w:val="00556445"/>
    <w:rsid w:val="00560BE2"/>
    <w:rsid w:val="005A3444"/>
    <w:rsid w:val="005B2CE3"/>
    <w:rsid w:val="00606966"/>
    <w:rsid w:val="00611F08"/>
    <w:rsid w:val="006269F6"/>
    <w:rsid w:val="006743B9"/>
    <w:rsid w:val="006B6418"/>
    <w:rsid w:val="006D2C47"/>
    <w:rsid w:val="00724601"/>
    <w:rsid w:val="007C3D79"/>
    <w:rsid w:val="007C4161"/>
    <w:rsid w:val="007C7B5D"/>
    <w:rsid w:val="008348B8"/>
    <w:rsid w:val="008C1C76"/>
    <w:rsid w:val="008F0DFC"/>
    <w:rsid w:val="009271DA"/>
    <w:rsid w:val="009B61A7"/>
    <w:rsid w:val="009D0E2C"/>
    <w:rsid w:val="009E5DD7"/>
    <w:rsid w:val="009F5396"/>
    <w:rsid w:val="00A8736E"/>
    <w:rsid w:val="00AF172D"/>
    <w:rsid w:val="00B62408"/>
    <w:rsid w:val="00B74724"/>
    <w:rsid w:val="00B80678"/>
    <w:rsid w:val="00B861D1"/>
    <w:rsid w:val="00BD0071"/>
    <w:rsid w:val="00C16641"/>
    <w:rsid w:val="00C52741"/>
    <w:rsid w:val="00CD333C"/>
    <w:rsid w:val="00D55870"/>
    <w:rsid w:val="00E003DA"/>
    <w:rsid w:val="00E06018"/>
    <w:rsid w:val="00E4222D"/>
    <w:rsid w:val="00EF0C57"/>
    <w:rsid w:val="00F0273E"/>
    <w:rsid w:val="00F25FAD"/>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2023-05-02T19:44:00Z</cp:lastPrinted>
  <dcterms:created xsi:type="dcterms:W3CDTF">2023-05-02T19:50:00Z</dcterms:created>
  <dcterms:modified xsi:type="dcterms:W3CDTF">2023-05-02T20:27:00Z</dcterms:modified>
</cp:coreProperties>
</file>