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5A11CD00" w:rsidR="00A94FB9" w:rsidRPr="00F52387" w:rsidRDefault="00F4613A" w:rsidP="00F52387">
      <w:pPr>
        <w:spacing w:after="0" w:line="240" w:lineRule="auto"/>
        <w:rPr>
          <w:rFonts w:ascii="Garamond" w:hAnsi="Garamond" w:cs="Segoe UI"/>
          <w:sz w:val="27"/>
          <w:szCs w:val="27"/>
          <w:lang w:val="en-US"/>
        </w:rPr>
      </w:pPr>
      <w:r w:rsidRPr="00F52387">
        <w:rPr>
          <w:rFonts w:ascii="Garamond" w:eastAsia="Calibri" w:hAnsi="Garamond" w:cs="Times New Roman"/>
          <w:noProof/>
          <w:sz w:val="27"/>
          <w:szCs w:val="27"/>
          <w:lang w:val="en-US"/>
        </w:rPr>
        <w:drawing>
          <wp:inline distT="0" distB="0" distL="0" distR="0" wp14:anchorId="65C62D76" wp14:editId="29D922D2">
            <wp:extent cx="1834380" cy="1376413"/>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0F89E7FA" w14:textId="2A10089C" w:rsidR="00A94FB9" w:rsidRPr="00F52387" w:rsidRDefault="00A94FB9" w:rsidP="00F52387">
      <w:pPr>
        <w:pStyle w:val="paragraph"/>
        <w:spacing w:before="0" w:beforeAutospacing="0" w:after="0" w:afterAutospacing="0"/>
        <w:textAlignment w:val="baseline"/>
        <w:rPr>
          <w:rStyle w:val="eop"/>
          <w:rFonts w:ascii="Garamond" w:hAnsi="Garamond" w:cs="Segoe UI"/>
          <w:sz w:val="27"/>
          <w:szCs w:val="27"/>
        </w:rPr>
      </w:pPr>
      <w:r w:rsidRPr="00F52387">
        <w:rPr>
          <w:rStyle w:val="eop"/>
          <w:rFonts w:ascii="Garamond" w:hAnsi="Garamond" w:cs="Segoe UI"/>
          <w:sz w:val="27"/>
          <w:szCs w:val="27"/>
        </w:rPr>
        <w:t xml:space="preserve"> </w:t>
      </w:r>
    </w:p>
    <w:p w14:paraId="62FF22B3" w14:textId="77777777" w:rsidR="00ED0E74" w:rsidRPr="0061290A" w:rsidRDefault="00ED0E74" w:rsidP="00ED0E74">
      <w:pPr>
        <w:spacing w:after="0" w:line="240" w:lineRule="auto"/>
        <w:outlineLvl w:val="0"/>
        <w:rPr>
          <w:rFonts w:ascii="Garamond" w:hAnsi="Garamond" w:cs="Times New Roman"/>
          <w:b/>
          <w:sz w:val="26"/>
          <w:szCs w:val="26"/>
          <w:lang w:val="en-US"/>
        </w:rPr>
      </w:pPr>
      <w:r w:rsidRPr="0061290A">
        <w:rPr>
          <w:rFonts w:ascii="Garamond" w:hAnsi="Garamond" w:cs="Times New Roman"/>
          <w:b/>
          <w:sz w:val="26"/>
          <w:szCs w:val="26"/>
          <w:lang w:val="en-US"/>
        </w:rPr>
        <w:t>July 1</w:t>
      </w:r>
      <w:r>
        <w:rPr>
          <w:rFonts w:ascii="Garamond" w:hAnsi="Garamond" w:cs="Times New Roman"/>
          <w:b/>
          <w:sz w:val="26"/>
          <w:szCs w:val="26"/>
          <w:lang w:val="en-US"/>
        </w:rPr>
        <w:t>7</w:t>
      </w:r>
      <w:r w:rsidRPr="0061290A">
        <w:rPr>
          <w:rFonts w:ascii="Garamond" w:hAnsi="Garamond" w:cs="Times New Roman"/>
          <w:b/>
          <w:sz w:val="26"/>
          <w:szCs w:val="26"/>
          <w:lang w:val="en-US"/>
        </w:rPr>
        <w:t xml:space="preserve">, 2022 – Pentecost </w:t>
      </w:r>
      <w:r>
        <w:rPr>
          <w:rFonts w:ascii="Garamond" w:hAnsi="Garamond" w:cs="Times New Roman"/>
          <w:b/>
          <w:sz w:val="26"/>
          <w:szCs w:val="26"/>
          <w:lang w:val="en-US"/>
        </w:rPr>
        <w:t>6</w:t>
      </w:r>
      <w:r w:rsidRPr="0061290A">
        <w:rPr>
          <w:rFonts w:ascii="Garamond" w:hAnsi="Garamond" w:cs="Times New Roman"/>
          <w:b/>
          <w:sz w:val="26"/>
          <w:szCs w:val="26"/>
          <w:lang w:val="en-US"/>
        </w:rPr>
        <w:t xml:space="preserve"> (C)</w:t>
      </w:r>
    </w:p>
    <w:p w14:paraId="70E30B82" w14:textId="77777777" w:rsidR="00ED0E74" w:rsidRPr="0061290A" w:rsidRDefault="00ED0E74" w:rsidP="00ED0E74">
      <w:pPr>
        <w:spacing w:after="0" w:line="240" w:lineRule="auto"/>
        <w:outlineLvl w:val="0"/>
        <w:rPr>
          <w:rFonts w:ascii="Garamond" w:hAnsi="Garamond" w:cs="Times New Roman"/>
          <w:b/>
          <w:sz w:val="26"/>
          <w:szCs w:val="26"/>
          <w:lang w:val="en-US"/>
        </w:rPr>
      </w:pPr>
      <w:r>
        <w:rPr>
          <w:rFonts w:ascii="Garamond" w:hAnsi="Garamond" w:cs="Times New Roman"/>
          <w:b/>
          <w:sz w:val="26"/>
          <w:szCs w:val="26"/>
          <w:lang w:val="en-US"/>
        </w:rPr>
        <w:t>Prayer</w:t>
      </w:r>
      <w:r w:rsidRPr="0061290A">
        <w:rPr>
          <w:rFonts w:ascii="Garamond" w:hAnsi="Garamond" w:cs="Times New Roman"/>
          <w:b/>
          <w:sz w:val="26"/>
          <w:szCs w:val="26"/>
          <w:lang w:val="en-US"/>
        </w:rPr>
        <w:t xml:space="preserve"> at Lambet</w:t>
      </w:r>
      <w:r>
        <w:rPr>
          <w:rFonts w:ascii="Garamond" w:hAnsi="Garamond" w:cs="Times New Roman"/>
          <w:b/>
          <w:sz w:val="26"/>
          <w:szCs w:val="26"/>
          <w:lang w:val="en-US"/>
        </w:rPr>
        <w:t>h</w:t>
      </w:r>
    </w:p>
    <w:p w14:paraId="513D7C4D" w14:textId="77777777" w:rsidR="00ED0E74" w:rsidRPr="0061290A" w:rsidRDefault="00ED0E74" w:rsidP="00ED0E74">
      <w:pPr>
        <w:spacing w:after="0" w:line="240" w:lineRule="auto"/>
        <w:outlineLvl w:val="0"/>
        <w:rPr>
          <w:rFonts w:ascii="Garamond" w:hAnsi="Garamond" w:cs="Times New Roman"/>
          <w:b/>
          <w:sz w:val="26"/>
          <w:szCs w:val="26"/>
          <w:lang w:val="en-US"/>
        </w:rPr>
      </w:pPr>
    </w:p>
    <w:p w14:paraId="3ED67C66" w14:textId="77777777" w:rsidR="00ED0E74" w:rsidRPr="0061290A" w:rsidRDefault="00ED0E74" w:rsidP="00ED0E74">
      <w:pPr>
        <w:spacing w:after="0" w:line="240" w:lineRule="auto"/>
        <w:rPr>
          <w:rFonts w:ascii="Garamond" w:hAnsi="Garamond"/>
          <w:i/>
          <w:iCs/>
          <w:sz w:val="26"/>
          <w:szCs w:val="26"/>
          <w:lang w:val="en-US"/>
        </w:rPr>
      </w:pPr>
      <w:r w:rsidRPr="0061290A">
        <w:rPr>
          <w:rFonts w:ascii="Garamond" w:hAnsi="Garamond"/>
          <w:i/>
          <w:iCs/>
          <w:sz w:val="26"/>
          <w:szCs w:val="26"/>
          <w:lang w:val="en-US"/>
        </w:rPr>
        <w:t>The Lambeth Conference, the international gathering of bishops across the Anglican Communion</w:t>
      </w:r>
      <w:r>
        <w:rPr>
          <w:rFonts w:ascii="Garamond" w:hAnsi="Garamond"/>
          <w:i/>
          <w:iCs/>
          <w:sz w:val="26"/>
          <w:szCs w:val="26"/>
          <w:lang w:val="en-US"/>
        </w:rPr>
        <w:t>,</w:t>
      </w:r>
      <w:r w:rsidRPr="0061290A">
        <w:rPr>
          <w:rFonts w:ascii="Garamond" w:hAnsi="Garamond"/>
          <w:i/>
          <w:iCs/>
          <w:sz w:val="26"/>
          <w:szCs w:val="26"/>
          <w:lang w:val="en-US"/>
        </w:rPr>
        <w:t xml:space="preserve"> will take place July 26 through August 8, 2022. This bulletin insert series, produced with The Episcopal Church’s Office of Global Partnerships, introduces readers to Lambeth and what they can expect from the conference.</w:t>
      </w:r>
    </w:p>
    <w:p w14:paraId="456F3A82" w14:textId="39FCCD2D" w:rsidR="00ED0E74" w:rsidRPr="0061290A" w:rsidRDefault="00ED0E74" w:rsidP="00ED0E74">
      <w:pPr>
        <w:spacing w:after="0" w:line="240" w:lineRule="auto"/>
        <w:rPr>
          <w:rFonts w:ascii="Garamond" w:hAnsi="Garamond"/>
          <w:sz w:val="26"/>
          <w:szCs w:val="26"/>
          <w:lang w:val="en-US"/>
        </w:rPr>
      </w:pPr>
    </w:p>
    <w:p w14:paraId="7CD70156" w14:textId="77777777" w:rsidR="00ED0E74" w:rsidRDefault="00ED0E74" w:rsidP="00ED0E74">
      <w:pPr>
        <w:spacing w:after="0"/>
        <w:rPr>
          <w:rFonts w:ascii="Garamond" w:hAnsi="Garamond"/>
          <w:sz w:val="26"/>
          <w:szCs w:val="26"/>
          <w:lang w:val="en-US"/>
        </w:rPr>
      </w:pPr>
      <w:r w:rsidRPr="00740F5A">
        <w:rPr>
          <w:rFonts w:ascii="Garamond" w:hAnsi="Garamond"/>
          <w:sz w:val="26"/>
          <w:szCs w:val="26"/>
          <w:lang w:val="en-US"/>
        </w:rPr>
        <w:t>Prayer is one of the main components of the Lambeth Conference and praying together is an essential part of the gathering. Particularly in response to the COVID</w:t>
      </w:r>
      <w:r>
        <w:rPr>
          <w:rFonts w:ascii="Garamond" w:hAnsi="Garamond"/>
          <w:sz w:val="26"/>
          <w:szCs w:val="26"/>
          <w:lang w:val="en-US"/>
        </w:rPr>
        <w:t>-</w:t>
      </w:r>
      <w:r w:rsidRPr="00740F5A">
        <w:rPr>
          <w:rFonts w:ascii="Garamond" w:hAnsi="Garamond"/>
          <w:sz w:val="26"/>
          <w:szCs w:val="26"/>
          <w:lang w:val="en-US"/>
        </w:rPr>
        <w:t>19 pandemic, the climate crisis, and injustice in the world, Archbishop of Canterbury</w:t>
      </w:r>
      <w:r>
        <w:rPr>
          <w:rFonts w:ascii="Garamond" w:hAnsi="Garamond"/>
          <w:sz w:val="26"/>
          <w:szCs w:val="26"/>
          <w:lang w:val="en-US"/>
        </w:rPr>
        <w:t xml:space="preserve"> Justin Welby</w:t>
      </w:r>
      <w:r w:rsidRPr="00740F5A">
        <w:rPr>
          <w:rFonts w:ascii="Garamond" w:hAnsi="Garamond"/>
          <w:sz w:val="26"/>
          <w:szCs w:val="26"/>
          <w:lang w:val="en-US"/>
        </w:rPr>
        <w:t xml:space="preserve"> has invited the entire worldwide Anglican Communion to join in the Prayer Journey. </w:t>
      </w:r>
      <w:r>
        <w:rPr>
          <w:rFonts w:ascii="Garamond" w:hAnsi="Garamond"/>
          <w:sz w:val="26"/>
          <w:szCs w:val="26"/>
          <w:lang w:val="en-US"/>
        </w:rPr>
        <w:t xml:space="preserve">In a video on the Lambeth website, he explains, “We’ll begin, as we always must, in prayer. Prayer that </w:t>
      </w:r>
      <w:proofErr w:type="gramStart"/>
      <w:r>
        <w:rPr>
          <w:rFonts w:ascii="Garamond" w:hAnsi="Garamond"/>
          <w:sz w:val="26"/>
          <w:szCs w:val="26"/>
          <w:lang w:val="en-US"/>
        </w:rPr>
        <w:t>bring</w:t>
      </w:r>
      <w:proofErr w:type="gramEnd"/>
      <w:r>
        <w:rPr>
          <w:rFonts w:ascii="Garamond" w:hAnsi="Garamond"/>
          <w:sz w:val="26"/>
          <w:szCs w:val="26"/>
          <w:lang w:val="en-US"/>
        </w:rPr>
        <w:t xml:space="preserve"> us face to face with our savior. The book of 1 Peter, in chapter four, exhorts us to be alert and of a sober mind so that we can pray, so that we can love one another deeply, and offer hospitality to one another. In such difficult times and with our world facing such challenges, we need to listen to God, to be alert to the needs of the world, and to love one another as we share our prayers and our needs.” </w:t>
      </w:r>
      <w:r w:rsidRPr="00740F5A">
        <w:rPr>
          <w:rFonts w:ascii="Garamond" w:hAnsi="Garamond"/>
          <w:sz w:val="26"/>
          <w:szCs w:val="26"/>
          <w:lang w:val="en-US"/>
        </w:rPr>
        <w:t xml:space="preserve">He and his team have laid out a weekly </w:t>
      </w:r>
    </w:p>
    <w:p w14:paraId="4BFCFC25" w14:textId="15691F00" w:rsidR="00ED0E74" w:rsidRPr="00F52387" w:rsidRDefault="00ED0E74" w:rsidP="00ED0E74">
      <w:pPr>
        <w:spacing w:after="0" w:line="240" w:lineRule="auto"/>
        <w:rPr>
          <w:rFonts w:ascii="Garamond" w:hAnsi="Garamond" w:cs="Segoe UI"/>
          <w:sz w:val="27"/>
          <w:szCs w:val="27"/>
          <w:lang w:val="en-US"/>
        </w:rPr>
      </w:pPr>
      <w:r w:rsidRPr="00F52387">
        <w:rPr>
          <w:rFonts w:ascii="Garamond" w:eastAsia="Calibri" w:hAnsi="Garamond" w:cs="Times New Roman"/>
          <w:noProof/>
          <w:sz w:val="27"/>
          <w:szCs w:val="27"/>
          <w:lang w:val="en-US"/>
        </w:rPr>
        <w:drawing>
          <wp:inline distT="0" distB="0" distL="0" distR="0" wp14:anchorId="08BD6B37" wp14:editId="65C6C464">
            <wp:extent cx="1834380" cy="1376413"/>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4361FDDE" w14:textId="77777777" w:rsidR="00ED0E74" w:rsidRPr="00F52387" w:rsidRDefault="00ED0E74" w:rsidP="00ED0E74">
      <w:pPr>
        <w:pStyle w:val="paragraph"/>
        <w:spacing w:before="0" w:beforeAutospacing="0" w:after="0" w:afterAutospacing="0"/>
        <w:textAlignment w:val="baseline"/>
        <w:rPr>
          <w:rStyle w:val="eop"/>
          <w:rFonts w:ascii="Garamond" w:hAnsi="Garamond" w:cs="Segoe UI"/>
          <w:sz w:val="27"/>
          <w:szCs w:val="27"/>
        </w:rPr>
      </w:pPr>
      <w:r w:rsidRPr="00F52387">
        <w:rPr>
          <w:rStyle w:val="eop"/>
          <w:rFonts w:ascii="Garamond" w:hAnsi="Garamond" w:cs="Segoe UI"/>
          <w:sz w:val="27"/>
          <w:szCs w:val="27"/>
        </w:rPr>
        <w:t xml:space="preserve"> </w:t>
      </w:r>
    </w:p>
    <w:p w14:paraId="2155131B" w14:textId="77777777" w:rsidR="00ED0E74" w:rsidRPr="0061290A" w:rsidRDefault="00ED0E74" w:rsidP="00ED0E74">
      <w:pPr>
        <w:spacing w:after="0" w:line="240" w:lineRule="auto"/>
        <w:outlineLvl w:val="0"/>
        <w:rPr>
          <w:rFonts w:ascii="Garamond" w:hAnsi="Garamond" w:cs="Times New Roman"/>
          <w:b/>
          <w:sz w:val="26"/>
          <w:szCs w:val="26"/>
          <w:lang w:val="en-US"/>
        </w:rPr>
      </w:pPr>
      <w:r w:rsidRPr="0061290A">
        <w:rPr>
          <w:rFonts w:ascii="Garamond" w:hAnsi="Garamond" w:cs="Times New Roman"/>
          <w:b/>
          <w:sz w:val="26"/>
          <w:szCs w:val="26"/>
          <w:lang w:val="en-US"/>
        </w:rPr>
        <w:t>July 1</w:t>
      </w:r>
      <w:r>
        <w:rPr>
          <w:rFonts w:ascii="Garamond" w:hAnsi="Garamond" w:cs="Times New Roman"/>
          <w:b/>
          <w:sz w:val="26"/>
          <w:szCs w:val="26"/>
          <w:lang w:val="en-US"/>
        </w:rPr>
        <w:t>7</w:t>
      </w:r>
      <w:r w:rsidRPr="0061290A">
        <w:rPr>
          <w:rFonts w:ascii="Garamond" w:hAnsi="Garamond" w:cs="Times New Roman"/>
          <w:b/>
          <w:sz w:val="26"/>
          <w:szCs w:val="26"/>
          <w:lang w:val="en-US"/>
        </w:rPr>
        <w:t xml:space="preserve">, 2022 – Pentecost </w:t>
      </w:r>
      <w:r>
        <w:rPr>
          <w:rFonts w:ascii="Garamond" w:hAnsi="Garamond" w:cs="Times New Roman"/>
          <w:b/>
          <w:sz w:val="26"/>
          <w:szCs w:val="26"/>
          <w:lang w:val="en-US"/>
        </w:rPr>
        <w:t>6</w:t>
      </w:r>
      <w:r w:rsidRPr="0061290A">
        <w:rPr>
          <w:rFonts w:ascii="Garamond" w:hAnsi="Garamond" w:cs="Times New Roman"/>
          <w:b/>
          <w:sz w:val="26"/>
          <w:szCs w:val="26"/>
          <w:lang w:val="en-US"/>
        </w:rPr>
        <w:t xml:space="preserve"> (C)</w:t>
      </w:r>
    </w:p>
    <w:p w14:paraId="57CAA409" w14:textId="77777777" w:rsidR="00ED0E74" w:rsidRPr="0061290A" w:rsidRDefault="00ED0E74" w:rsidP="00ED0E74">
      <w:pPr>
        <w:spacing w:after="0" w:line="240" w:lineRule="auto"/>
        <w:outlineLvl w:val="0"/>
        <w:rPr>
          <w:rFonts w:ascii="Garamond" w:hAnsi="Garamond" w:cs="Times New Roman"/>
          <w:b/>
          <w:sz w:val="26"/>
          <w:szCs w:val="26"/>
          <w:lang w:val="en-US"/>
        </w:rPr>
      </w:pPr>
      <w:r>
        <w:rPr>
          <w:rFonts w:ascii="Garamond" w:hAnsi="Garamond" w:cs="Times New Roman"/>
          <w:b/>
          <w:sz w:val="26"/>
          <w:szCs w:val="26"/>
          <w:lang w:val="en-US"/>
        </w:rPr>
        <w:t>Prayer</w:t>
      </w:r>
      <w:r w:rsidRPr="0061290A">
        <w:rPr>
          <w:rFonts w:ascii="Garamond" w:hAnsi="Garamond" w:cs="Times New Roman"/>
          <w:b/>
          <w:sz w:val="26"/>
          <w:szCs w:val="26"/>
          <w:lang w:val="en-US"/>
        </w:rPr>
        <w:t xml:space="preserve"> at Lambet</w:t>
      </w:r>
      <w:r>
        <w:rPr>
          <w:rFonts w:ascii="Garamond" w:hAnsi="Garamond" w:cs="Times New Roman"/>
          <w:b/>
          <w:sz w:val="26"/>
          <w:szCs w:val="26"/>
          <w:lang w:val="en-US"/>
        </w:rPr>
        <w:t>h</w:t>
      </w:r>
    </w:p>
    <w:p w14:paraId="1403D413" w14:textId="77777777" w:rsidR="00ED0E74" w:rsidRPr="0061290A" w:rsidRDefault="00ED0E74" w:rsidP="00ED0E74">
      <w:pPr>
        <w:spacing w:after="0" w:line="240" w:lineRule="auto"/>
        <w:outlineLvl w:val="0"/>
        <w:rPr>
          <w:rFonts w:ascii="Garamond" w:hAnsi="Garamond" w:cs="Times New Roman"/>
          <w:b/>
          <w:sz w:val="26"/>
          <w:szCs w:val="26"/>
          <w:lang w:val="en-US"/>
        </w:rPr>
      </w:pPr>
    </w:p>
    <w:p w14:paraId="71EB9878" w14:textId="77777777" w:rsidR="00ED0E74" w:rsidRPr="0061290A" w:rsidRDefault="00ED0E74" w:rsidP="00ED0E74">
      <w:pPr>
        <w:spacing w:after="0" w:line="240" w:lineRule="auto"/>
        <w:rPr>
          <w:rFonts w:ascii="Garamond" w:hAnsi="Garamond"/>
          <w:i/>
          <w:iCs/>
          <w:sz w:val="26"/>
          <w:szCs w:val="26"/>
          <w:lang w:val="en-US"/>
        </w:rPr>
      </w:pPr>
      <w:r w:rsidRPr="0061290A">
        <w:rPr>
          <w:rFonts w:ascii="Garamond" w:hAnsi="Garamond"/>
          <w:i/>
          <w:iCs/>
          <w:sz w:val="26"/>
          <w:szCs w:val="26"/>
          <w:lang w:val="en-US"/>
        </w:rPr>
        <w:t>The Lambeth Conference, the international gathering of bishops across the Anglican Communion</w:t>
      </w:r>
      <w:r>
        <w:rPr>
          <w:rFonts w:ascii="Garamond" w:hAnsi="Garamond"/>
          <w:i/>
          <w:iCs/>
          <w:sz w:val="26"/>
          <w:szCs w:val="26"/>
          <w:lang w:val="en-US"/>
        </w:rPr>
        <w:t>,</w:t>
      </w:r>
      <w:r w:rsidRPr="0061290A">
        <w:rPr>
          <w:rFonts w:ascii="Garamond" w:hAnsi="Garamond"/>
          <w:i/>
          <w:iCs/>
          <w:sz w:val="26"/>
          <w:szCs w:val="26"/>
          <w:lang w:val="en-US"/>
        </w:rPr>
        <w:t xml:space="preserve"> will take place July 26 through August 8, 2022. This bulletin insert series, produced with The Episcopal Church’s Office of Global Partnerships, introduces readers to Lambeth and what they can expect from the conference.</w:t>
      </w:r>
    </w:p>
    <w:p w14:paraId="76451CF1" w14:textId="77777777" w:rsidR="00ED0E74" w:rsidRPr="0061290A" w:rsidRDefault="00ED0E74" w:rsidP="00ED0E74">
      <w:pPr>
        <w:spacing w:after="0" w:line="240" w:lineRule="auto"/>
        <w:rPr>
          <w:rFonts w:ascii="Garamond" w:hAnsi="Garamond"/>
          <w:sz w:val="26"/>
          <w:szCs w:val="26"/>
          <w:lang w:val="en-US"/>
        </w:rPr>
      </w:pPr>
    </w:p>
    <w:p w14:paraId="572464D1" w14:textId="54743260" w:rsidR="00ED0E74" w:rsidRPr="00740F5A" w:rsidRDefault="00ED0E74" w:rsidP="00ED0E74">
      <w:pPr>
        <w:spacing w:after="0"/>
        <w:rPr>
          <w:rFonts w:ascii="Garamond" w:hAnsi="Garamond"/>
          <w:sz w:val="26"/>
          <w:szCs w:val="26"/>
          <w:lang w:val="en-US"/>
        </w:rPr>
      </w:pPr>
      <w:r w:rsidRPr="00740F5A">
        <w:rPr>
          <w:rFonts w:ascii="Garamond" w:hAnsi="Garamond"/>
          <w:sz w:val="26"/>
          <w:szCs w:val="26"/>
          <w:lang w:val="en-US"/>
        </w:rPr>
        <w:t>Prayer is one of the main components of the Lambeth Conference and praying together is an essential part of the gathering. Particularly in response to the COVID</w:t>
      </w:r>
      <w:r>
        <w:rPr>
          <w:rFonts w:ascii="Garamond" w:hAnsi="Garamond"/>
          <w:sz w:val="26"/>
          <w:szCs w:val="26"/>
          <w:lang w:val="en-US"/>
        </w:rPr>
        <w:t>-</w:t>
      </w:r>
      <w:r w:rsidRPr="00740F5A">
        <w:rPr>
          <w:rFonts w:ascii="Garamond" w:hAnsi="Garamond"/>
          <w:sz w:val="26"/>
          <w:szCs w:val="26"/>
          <w:lang w:val="en-US"/>
        </w:rPr>
        <w:t>19 pandemic, the climate crisis, and injustice in the world, Archbishop of Canterbury</w:t>
      </w:r>
      <w:r>
        <w:rPr>
          <w:rFonts w:ascii="Garamond" w:hAnsi="Garamond"/>
          <w:sz w:val="26"/>
          <w:szCs w:val="26"/>
          <w:lang w:val="en-US"/>
        </w:rPr>
        <w:t xml:space="preserve"> Justin Welby</w:t>
      </w:r>
      <w:r w:rsidRPr="00740F5A">
        <w:rPr>
          <w:rFonts w:ascii="Garamond" w:hAnsi="Garamond"/>
          <w:sz w:val="26"/>
          <w:szCs w:val="26"/>
          <w:lang w:val="en-US"/>
        </w:rPr>
        <w:t xml:space="preserve"> has invited the entire worldwide Anglican Communion to join in the Prayer Journey. </w:t>
      </w:r>
      <w:r>
        <w:rPr>
          <w:rFonts w:ascii="Garamond" w:hAnsi="Garamond"/>
          <w:sz w:val="26"/>
          <w:szCs w:val="26"/>
          <w:lang w:val="en-US"/>
        </w:rPr>
        <w:t xml:space="preserve">In a video on the Lambeth website, he explains, “We’ll begin, as we always must, in prayer. Prayer that </w:t>
      </w:r>
      <w:proofErr w:type="gramStart"/>
      <w:r>
        <w:rPr>
          <w:rFonts w:ascii="Garamond" w:hAnsi="Garamond"/>
          <w:sz w:val="26"/>
          <w:szCs w:val="26"/>
          <w:lang w:val="en-US"/>
        </w:rPr>
        <w:t>bring</w:t>
      </w:r>
      <w:proofErr w:type="gramEnd"/>
      <w:r>
        <w:rPr>
          <w:rFonts w:ascii="Garamond" w:hAnsi="Garamond"/>
          <w:sz w:val="26"/>
          <w:szCs w:val="26"/>
          <w:lang w:val="en-US"/>
        </w:rPr>
        <w:t xml:space="preserve"> us face to face with our savior. The book of 1 Peter, in chapter four, exhorts us to be alert and of a sober mind so that we can pray, so that we can love one another deeply, and offer hospitality to one another. In such difficult times and with our world facing such challenges, we need to listen to God, to be alert to the needs of the world, and to love one another as we share our prayers and our needs.” </w:t>
      </w:r>
      <w:r w:rsidRPr="00740F5A">
        <w:rPr>
          <w:rFonts w:ascii="Garamond" w:hAnsi="Garamond"/>
          <w:sz w:val="26"/>
          <w:szCs w:val="26"/>
          <w:lang w:val="en-US"/>
        </w:rPr>
        <w:t xml:space="preserve">He and his team have laid out a weekly </w:t>
      </w:r>
      <w:r w:rsidRPr="00740F5A">
        <w:rPr>
          <w:rFonts w:ascii="Garamond" w:hAnsi="Garamond"/>
          <w:sz w:val="26"/>
          <w:szCs w:val="26"/>
          <w:lang w:val="en-US"/>
        </w:rPr>
        <w:lastRenderedPageBreak/>
        <w:t xml:space="preserve">rhythm for the prayer journey so that everyone can participate. Each day of the week you are invited to pray with a specific focus in mind: hope, proclaiming the </w:t>
      </w:r>
      <w:r>
        <w:rPr>
          <w:rFonts w:ascii="Garamond" w:hAnsi="Garamond"/>
          <w:sz w:val="26"/>
          <w:szCs w:val="26"/>
          <w:lang w:val="en-US"/>
        </w:rPr>
        <w:t>G</w:t>
      </w:r>
      <w:r w:rsidRPr="00740F5A">
        <w:rPr>
          <w:rFonts w:ascii="Garamond" w:hAnsi="Garamond"/>
          <w:sz w:val="26"/>
          <w:szCs w:val="26"/>
          <w:lang w:val="en-US"/>
        </w:rPr>
        <w:t xml:space="preserve">ood </w:t>
      </w:r>
      <w:r>
        <w:rPr>
          <w:rFonts w:ascii="Garamond" w:hAnsi="Garamond"/>
          <w:sz w:val="26"/>
          <w:szCs w:val="26"/>
          <w:lang w:val="en-US"/>
        </w:rPr>
        <w:t>N</w:t>
      </w:r>
      <w:r w:rsidRPr="00740F5A">
        <w:rPr>
          <w:rFonts w:ascii="Garamond" w:hAnsi="Garamond"/>
          <w:sz w:val="26"/>
          <w:szCs w:val="26"/>
          <w:lang w:val="en-US"/>
        </w:rPr>
        <w:t>ews, pandemic response, people, planet, peace and reconciliation, politics</w:t>
      </w:r>
      <w:r>
        <w:rPr>
          <w:rFonts w:ascii="Garamond" w:hAnsi="Garamond"/>
          <w:sz w:val="26"/>
          <w:szCs w:val="26"/>
          <w:lang w:val="en-US"/>
        </w:rPr>
        <w:t xml:space="preserve"> and</w:t>
      </w:r>
      <w:r w:rsidRPr="00740F5A">
        <w:rPr>
          <w:rFonts w:ascii="Garamond" w:hAnsi="Garamond"/>
          <w:sz w:val="26"/>
          <w:szCs w:val="26"/>
          <w:lang w:val="en-US"/>
        </w:rPr>
        <w:t xml:space="preserve"> justice</w:t>
      </w:r>
      <w:r>
        <w:rPr>
          <w:rFonts w:ascii="Garamond" w:hAnsi="Garamond"/>
          <w:sz w:val="26"/>
          <w:szCs w:val="26"/>
          <w:lang w:val="en-US"/>
        </w:rPr>
        <w:t>,</w:t>
      </w:r>
      <w:r w:rsidRPr="00740F5A">
        <w:rPr>
          <w:rFonts w:ascii="Garamond" w:hAnsi="Garamond"/>
          <w:sz w:val="26"/>
          <w:szCs w:val="26"/>
          <w:lang w:val="en-US"/>
        </w:rPr>
        <w:t xml:space="preserve"> and poverty. </w:t>
      </w:r>
    </w:p>
    <w:p w14:paraId="2A3C8CBB" w14:textId="27EABB38" w:rsidR="00ED0E74" w:rsidRPr="00740F5A" w:rsidRDefault="00ED0E74" w:rsidP="00ED0E74">
      <w:pPr>
        <w:spacing w:after="0"/>
        <w:rPr>
          <w:rFonts w:ascii="Garamond" w:hAnsi="Garamond"/>
          <w:sz w:val="26"/>
          <w:szCs w:val="26"/>
          <w:lang w:val="en-US"/>
        </w:rPr>
      </w:pPr>
    </w:p>
    <w:p w14:paraId="6FEF9D80" w14:textId="77F269FE" w:rsidR="00ED0E74" w:rsidRPr="00740F5A" w:rsidRDefault="00ED0E74" w:rsidP="00ED0E74">
      <w:pPr>
        <w:spacing w:after="0"/>
        <w:rPr>
          <w:rFonts w:ascii="Garamond" w:hAnsi="Garamond"/>
          <w:sz w:val="26"/>
          <w:szCs w:val="26"/>
          <w:lang w:val="en-US"/>
        </w:rPr>
      </w:pPr>
      <w:r w:rsidRPr="0061290A">
        <w:rPr>
          <w:rFonts w:ascii="Times New Roman" w:eastAsia="Times New Roman" w:hAnsi="Times New Roman" w:cs="Times New Roman"/>
          <w:noProof/>
          <w:sz w:val="26"/>
          <w:szCs w:val="26"/>
          <w:lang w:val="en-US"/>
        </w:rPr>
        <w:drawing>
          <wp:anchor distT="0" distB="0" distL="114300" distR="114300" simplePos="0" relativeHeight="251659264" behindDoc="0" locked="0" layoutInCell="1" allowOverlap="1" wp14:anchorId="2857C44B" wp14:editId="4C136846">
            <wp:simplePos x="0" y="0"/>
            <wp:positionH relativeFrom="column">
              <wp:posOffset>2188009</wp:posOffset>
            </wp:positionH>
            <wp:positionV relativeFrom="paragraph">
              <wp:posOffset>-1201353</wp:posOffset>
            </wp:positionV>
            <wp:extent cx="1816100" cy="1816100"/>
            <wp:effectExtent l="12700" t="12700" r="12700" b="1270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740F5A">
        <w:rPr>
          <w:rFonts w:ascii="Garamond" w:hAnsi="Garamond"/>
          <w:sz w:val="26"/>
          <w:szCs w:val="26"/>
          <w:lang w:val="en-US"/>
        </w:rPr>
        <w:t>Over the past two years</w:t>
      </w:r>
      <w:r>
        <w:rPr>
          <w:rFonts w:ascii="Garamond" w:hAnsi="Garamond"/>
          <w:sz w:val="26"/>
          <w:szCs w:val="26"/>
          <w:lang w:val="en-US"/>
        </w:rPr>
        <w:t>,</w:t>
      </w:r>
      <w:r w:rsidRPr="00740F5A">
        <w:rPr>
          <w:rFonts w:ascii="Garamond" w:hAnsi="Garamond"/>
          <w:sz w:val="26"/>
          <w:szCs w:val="26"/>
          <w:lang w:val="en-US"/>
        </w:rPr>
        <w:t xml:space="preserve"> communication through online platforms has become an integral part of remaining in relationship and supporting one another. Technology has made praying together possible even when we could not be together in person. You can join along in </w:t>
      </w:r>
      <w:r>
        <w:rPr>
          <w:rFonts w:ascii="Garamond" w:hAnsi="Garamond"/>
          <w:sz w:val="26"/>
          <w:szCs w:val="26"/>
          <w:lang w:val="en-US"/>
        </w:rPr>
        <w:t>the Archbishop’s Prayer</w:t>
      </w:r>
      <w:r w:rsidRPr="00740F5A">
        <w:rPr>
          <w:rFonts w:ascii="Garamond" w:hAnsi="Garamond"/>
          <w:sz w:val="26"/>
          <w:szCs w:val="26"/>
          <w:lang w:val="en-US"/>
        </w:rPr>
        <w:t xml:space="preserve"> </w:t>
      </w:r>
      <w:r>
        <w:rPr>
          <w:rFonts w:ascii="Garamond" w:hAnsi="Garamond"/>
          <w:sz w:val="26"/>
          <w:szCs w:val="26"/>
          <w:lang w:val="en-US"/>
        </w:rPr>
        <w:t>J</w:t>
      </w:r>
      <w:r w:rsidRPr="00740F5A">
        <w:rPr>
          <w:rFonts w:ascii="Garamond" w:hAnsi="Garamond"/>
          <w:sz w:val="26"/>
          <w:szCs w:val="26"/>
          <w:lang w:val="en-US"/>
        </w:rPr>
        <w:t xml:space="preserve">ourney by subscribing to the email list or </w:t>
      </w:r>
      <w:r>
        <w:rPr>
          <w:rFonts w:ascii="Garamond" w:hAnsi="Garamond"/>
          <w:sz w:val="26"/>
          <w:szCs w:val="26"/>
          <w:lang w:val="en-US"/>
        </w:rPr>
        <w:t xml:space="preserve">by following the Lambeth Conference </w:t>
      </w:r>
      <w:r w:rsidRPr="00740F5A">
        <w:rPr>
          <w:rFonts w:ascii="Garamond" w:hAnsi="Garamond"/>
          <w:sz w:val="26"/>
          <w:szCs w:val="26"/>
          <w:lang w:val="en-US"/>
        </w:rPr>
        <w:t xml:space="preserve">on social media. The </w:t>
      </w:r>
      <w:r>
        <w:rPr>
          <w:rFonts w:ascii="Garamond" w:hAnsi="Garamond"/>
          <w:sz w:val="26"/>
          <w:szCs w:val="26"/>
          <w:lang w:val="en-US"/>
        </w:rPr>
        <w:t>p</w:t>
      </w:r>
      <w:r w:rsidRPr="00740F5A">
        <w:rPr>
          <w:rFonts w:ascii="Garamond" w:hAnsi="Garamond"/>
          <w:sz w:val="26"/>
          <w:szCs w:val="26"/>
          <w:lang w:val="en-US"/>
        </w:rPr>
        <w:t xml:space="preserve">rayer </w:t>
      </w:r>
      <w:r>
        <w:rPr>
          <w:rFonts w:ascii="Garamond" w:hAnsi="Garamond"/>
          <w:sz w:val="26"/>
          <w:szCs w:val="26"/>
          <w:lang w:val="en-US"/>
        </w:rPr>
        <w:t xml:space="preserve">offerings </w:t>
      </w:r>
      <w:r w:rsidRPr="00740F5A">
        <w:rPr>
          <w:rFonts w:ascii="Garamond" w:hAnsi="Garamond"/>
          <w:sz w:val="26"/>
          <w:szCs w:val="26"/>
          <w:lang w:val="en-US"/>
        </w:rPr>
        <w:t xml:space="preserve">include videos from Archbishop of York Stephen Cottrell, Presiding Bishop Michael Curry, Archbishop Thabo </w:t>
      </w:r>
      <w:proofErr w:type="spellStart"/>
      <w:r w:rsidRPr="00740F5A">
        <w:rPr>
          <w:rFonts w:ascii="Garamond" w:hAnsi="Garamond"/>
          <w:sz w:val="26"/>
          <w:szCs w:val="26"/>
          <w:lang w:val="en-US"/>
        </w:rPr>
        <w:t>Makgoba</w:t>
      </w:r>
      <w:proofErr w:type="spellEnd"/>
      <w:r w:rsidRPr="00740F5A">
        <w:rPr>
          <w:rFonts w:ascii="Garamond" w:hAnsi="Garamond"/>
          <w:sz w:val="26"/>
          <w:szCs w:val="26"/>
          <w:lang w:val="en-US"/>
        </w:rPr>
        <w:t xml:space="preserve"> of Southern Africa, Archbishop Linda Nicholls of Canada, Archbishop Daniel Sarfo of Kumasi, Ghana in West Africa, Bishop Pradeep </w:t>
      </w:r>
      <w:proofErr w:type="spellStart"/>
      <w:r w:rsidRPr="00740F5A">
        <w:rPr>
          <w:rFonts w:ascii="Garamond" w:hAnsi="Garamond"/>
          <w:sz w:val="26"/>
          <w:szCs w:val="26"/>
          <w:lang w:val="en-US"/>
        </w:rPr>
        <w:t>Samantaroy</w:t>
      </w:r>
      <w:proofErr w:type="spellEnd"/>
      <w:r w:rsidRPr="00740F5A">
        <w:rPr>
          <w:rFonts w:ascii="Garamond" w:hAnsi="Garamond"/>
          <w:sz w:val="26"/>
          <w:szCs w:val="26"/>
          <w:lang w:val="en-US"/>
        </w:rPr>
        <w:t xml:space="preserve"> of Amritsar, North India, and many more. You will also receive written prayers from all over the worldwide Anglican Communion.  </w:t>
      </w:r>
    </w:p>
    <w:p w14:paraId="567A20D9" w14:textId="77777777" w:rsidR="00ED0E74" w:rsidRPr="00740F5A" w:rsidRDefault="00ED0E74" w:rsidP="00ED0E74">
      <w:pPr>
        <w:spacing w:after="0"/>
        <w:rPr>
          <w:rFonts w:ascii="Garamond" w:hAnsi="Garamond"/>
          <w:sz w:val="26"/>
          <w:szCs w:val="26"/>
          <w:lang w:val="en-US"/>
        </w:rPr>
      </w:pPr>
    </w:p>
    <w:p w14:paraId="264B0DA9" w14:textId="77777777" w:rsidR="00ED0E74" w:rsidRPr="0061290A" w:rsidRDefault="00ED0E74" w:rsidP="00ED0E74">
      <w:pPr>
        <w:spacing w:after="0"/>
        <w:rPr>
          <w:rFonts w:ascii="Garamond" w:hAnsi="Garamond"/>
          <w:sz w:val="26"/>
          <w:szCs w:val="26"/>
          <w:lang w:val="en-US"/>
        </w:rPr>
      </w:pPr>
      <w:r w:rsidRPr="00740F5A">
        <w:rPr>
          <w:rFonts w:ascii="Garamond" w:hAnsi="Garamond"/>
          <w:sz w:val="26"/>
          <w:szCs w:val="26"/>
          <w:lang w:val="en-US"/>
        </w:rPr>
        <w:t xml:space="preserve">The videos can be found </w:t>
      </w:r>
      <w:r>
        <w:rPr>
          <w:rFonts w:ascii="Garamond" w:hAnsi="Garamond"/>
          <w:sz w:val="26"/>
          <w:szCs w:val="26"/>
          <w:lang w:val="en-US"/>
        </w:rPr>
        <w:t>at</w:t>
      </w:r>
      <w:r w:rsidRPr="00740F5A">
        <w:rPr>
          <w:rFonts w:ascii="Garamond" w:hAnsi="Garamond"/>
          <w:sz w:val="26"/>
          <w:szCs w:val="26"/>
          <w:lang w:val="en-US"/>
        </w:rPr>
        <w:t xml:space="preserve"> </w:t>
      </w:r>
      <w:r w:rsidRPr="00740F5A">
        <w:rPr>
          <w:rFonts w:ascii="Garamond" w:hAnsi="Garamond"/>
          <w:i/>
          <w:iCs/>
          <w:sz w:val="26"/>
          <w:szCs w:val="26"/>
          <w:lang w:val="en-US"/>
        </w:rPr>
        <w:t>www.lambethconference.org/resources/prayers/</w:t>
      </w:r>
      <w:r w:rsidRPr="00740F5A">
        <w:rPr>
          <w:rFonts w:ascii="Garamond" w:hAnsi="Garamond"/>
          <w:sz w:val="26"/>
          <w:szCs w:val="26"/>
          <w:lang w:val="en-US"/>
        </w:rPr>
        <w:t xml:space="preserve"> and the official prayer guide for the conference can be found here</w:t>
      </w:r>
      <w:r>
        <w:rPr>
          <w:rFonts w:ascii="Garamond" w:hAnsi="Garamond"/>
          <w:sz w:val="26"/>
          <w:szCs w:val="26"/>
          <w:lang w:val="en-US"/>
        </w:rPr>
        <w:t xml:space="preserve">: </w:t>
      </w:r>
      <w:r w:rsidRPr="00740F5A">
        <w:rPr>
          <w:rFonts w:ascii="Garamond" w:hAnsi="Garamond"/>
          <w:i/>
          <w:iCs/>
          <w:sz w:val="26"/>
          <w:szCs w:val="26"/>
          <w:lang w:val="en-US"/>
        </w:rPr>
        <w:t>https://www.lambethconference.org/resourc</w:t>
      </w:r>
      <w:r w:rsidRPr="00740F5A">
        <w:rPr>
          <w:rFonts w:ascii="Garamond" w:hAnsi="Garamond"/>
          <w:i/>
          <w:iCs/>
          <w:sz w:val="26"/>
          <w:szCs w:val="26"/>
          <w:lang w:val="en-US"/>
        </w:rPr>
        <w:t>e</w:t>
      </w:r>
      <w:r w:rsidRPr="00740F5A">
        <w:rPr>
          <w:rFonts w:ascii="Garamond" w:hAnsi="Garamond"/>
          <w:i/>
          <w:iCs/>
          <w:sz w:val="26"/>
          <w:szCs w:val="26"/>
          <w:lang w:val="en-US"/>
        </w:rPr>
        <w:t>s/prayer-guide</w:t>
      </w:r>
      <w:r w:rsidRPr="00740F5A">
        <w:rPr>
          <w:rFonts w:ascii="Garamond" w:hAnsi="Garamond"/>
          <w:sz w:val="26"/>
          <w:szCs w:val="26"/>
          <w:lang w:val="en-US"/>
        </w:rPr>
        <w:t xml:space="preserve">/. </w:t>
      </w:r>
    </w:p>
    <w:p w14:paraId="5287605F" w14:textId="39138361" w:rsidR="00F52387" w:rsidRDefault="00F52387" w:rsidP="00ED0E74">
      <w:pPr>
        <w:spacing w:after="0" w:line="240" w:lineRule="auto"/>
        <w:outlineLvl w:val="0"/>
        <w:rPr>
          <w:rFonts w:ascii="Garamond" w:hAnsi="Garamond"/>
          <w:sz w:val="27"/>
          <w:szCs w:val="27"/>
          <w:lang w:val="en-US"/>
        </w:rPr>
      </w:pPr>
    </w:p>
    <w:p w14:paraId="792DE967" w14:textId="77777777" w:rsidR="00ED0E74" w:rsidRPr="00740F5A" w:rsidRDefault="00ED0E74" w:rsidP="00ED0E74">
      <w:pPr>
        <w:spacing w:after="0"/>
        <w:rPr>
          <w:rFonts w:ascii="Garamond" w:hAnsi="Garamond"/>
          <w:sz w:val="26"/>
          <w:szCs w:val="26"/>
          <w:lang w:val="en-US"/>
        </w:rPr>
      </w:pPr>
      <w:r w:rsidRPr="00740F5A">
        <w:rPr>
          <w:rFonts w:ascii="Garamond" w:hAnsi="Garamond"/>
          <w:sz w:val="26"/>
          <w:szCs w:val="26"/>
          <w:lang w:val="en-US"/>
        </w:rPr>
        <w:t xml:space="preserve">rhythm for the prayer journey so that everyone can participate. Each day of the week you are invited to pray with a specific focus in mind: hope, proclaiming the </w:t>
      </w:r>
      <w:r>
        <w:rPr>
          <w:rFonts w:ascii="Garamond" w:hAnsi="Garamond"/>
          <w:sz w:val="26"/>
          <w:szCs w:val="26"/>
          <w:lang w:val="en-US"/>
        </w:rPr>
        <w:t>G</w:t>
      </w:r>
      <w:r w:rsidRPr="00740F5A">
        <w:rPr>
          <w:rFonts w:ascii="Garamond" w:hAnsi="Garamond"/>
          <w:sz w:val="26"/>
          <w:szCs w:val="26"/>
          <w:lang w:val="en-US"/>
        </w:rPr>
        <w:t xml:space="preserve">ood </w:t>
      </w:r>
      <w:r>
        <w:rPr>
          <w:rFonts w:ascii="Garamond" w:hAnsi="Garamond"/>
          <w:sz w:val="26"/>
          <w:szCs w:val="26"/>
          <w:lang w:val="en-US"/>
        </w:rPr>
        <w:t>N</w:t>
      </w:r>
      <w:r w:rsidRPr="00740F5A">
        <w:rPr>
          <w:rFonts w:ascii="Garamond" w:hAnsi="Garamond"/>
          <w:sz w:val="26"/>
          <w:szCs w:val="26"/>
          <w:lang w:val="en-US"/>
        </w:rPr>
        <w:t>ews, pandemic response, people, planet, peace and reconciliation, politics</w:t>
      </w:r>
      <w:r>
        <w:rPr>
          <w:rFonts w:ascii="Garamond" w:hAnsi="Garamond"/>
          <w:sz w:val="26"/>
          <w:szCs w:val="26"/>
          <w:lang w:val="en-US"/>
        </w:rPr>
        <w:t xml:space="preserve"> and</w:t>
      </w:r>
      <w:r w:rsidRPr="00740F5A">
        <w:rPr>
          <w:rFonts w:ascii="Garamond" w:hAnsi="Garamond"/>
          <w:sz w:val="26"/>
          <w:szCs w:val="26"/>
          <w:lang w:val="en-US"/>
        </w:rPr>
        <w:t xml:space="preserve"> justice</w:t>
      </w:r>
      <w:r>
        <w:rPr>
          <w:rFonts w:ascii="Garamond" w:hAnsi="Garamond"/>
          <w:sz w:val="26"/>
          <w:szCs w:val="26"/>
          <w:lang w:val="en-US"/>
        </w:rPr>
        <w:t>,</w:t>
      </w:r>
      <w:r w:rsidRPr="00740F5A">
        <w:rPr>
          <w:rFonts w:ascii="Garamond" w:hAnsi="Garamond"/>
          <w:sz w:val="26"/>
          <w:szCs w:val="26"/>
          <w:lang w:val="en-US"/>
        </w:rPr>
        <w:t xml:space="preserve"> and poverty. </w:t>
      </w:r>
    </w:p>
    <w:p w14:paraId="715FFC0B" w14:textId="77777777" w:rsidR="00ED0E74" w:rsidRPr="00740F5A" w:rsidRDefault="00ED0E74" w:rsidP="00ED0E74">
      <w:pPr>
        <w:spacing w:after="0"/>
        <w:rPr>
          <w:rFonts w:ascii="Garamond" w:hAnsi="Garamond"/>
          <w:sz w:val="26"/>
          <w:szCs w:val="26"/>
          <w:lang w:val="en-US"/>
        </w:rPr>
      </w:pPr>
    </w:p>
    <w:p w14:paraId="0A5513EE" w14:textId="77777777" w:rsidR="00ED0E74" w:rsidRPr="00740F5A" w:rsidRDefault="00ED0E74" w:rsidP="00ED0E74">
      <w:pPr>
        <w:spacing w:after="0"/>
        <w:rPr>
          <w:rFonts w:ascii="Garamond" w:hAnsi="Garamond"/>
          <w:sz w:val="26"/>
          <w:szCs w:val="26"/>
          <w:lang w:val="en-US"/>
        </w:rPr>
      </w:pPr>
      <w:r w:rsidRPr="0061290A">
        <w:rPr>
          <w:rFonts w:ascii="Times New Roman" w:eastAsia="Times New Roman" w:hAnsi="Times New Roman" w:cs="Times New Roman"/>
          <w:noProof/>
          <w:sz w:val="26"/>
          <w:szCs w:val="26"/>
          <w:lang w:val="en-US"/>
        </w:rPr>
        <w:drawing>
          <wp:anchor distT="0" distB="0" distL="114300" distR="114300" simplePos="0" relativeHeight="251661312" behindDoc="0" locked="0" layoutInCell="1" allowOverlap="1" wp14:anchorId="0C72FE35" wp14:editId="328EF72B">
            <wp:simplePos x="0" y="0"/>
            <wp:positionH relativeFrom="column">
              <wp:posOffset>2188009</wp:posOffset>
            </wp:positionH>
            <wp:positionV relativeFrom="paragraph">
              <wp:posOffset>-1201353</wp:posOffset>
            </wp:positionV>
            <wp:extent cx="1816100" cy="1816100"/>
            <wp:effectExtent l="12700" t="12700" r="12700" b="12700"/>
            <wp:wrapSquare wrapText="bothSides"/>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740F5A">
        <w:rPr>
          <w:rFonts w:ascii="Garamond" w:hAnsi="Garamond"/>
          <w:sz w:val="26"/>
          <w:szCs w:val="26"/>
          <w:lang w:val="en-US"/>
        </w:rPr>
        <w:t>Over the past two years</w:t>
      </w:r>
      <w:r>
        <w:rPr>
          <w:rFonts w:ascii="Garamond" w:hAnsi="Garamond"/>
          <w:sz w:val="26"/>
          <w:szCs w:val="26"/>
          <w:lang w:val="en-US"/>
        </w:rPr>
        <w:t>,</w:t>
      </w:r>
      <w:r w:rsidRPr="00740F5A">
        <w:rPr>
          <w:rFonts w:ascii="Garamond" w:hAnsi="Garamond"/>
          <w:sz w:val="26"/>
          <w:szCs w:val="26"/>
          <w:lang w:val="en-US"/>
        </w:rPr>
        <w:t xml:space="preserve"> communication through online platforms has become an integral part of remaining in relationship and supporting one another. Technology has made praying together possible even when we could not be together in person. You can join along in </w:t>
      </w:r>
      <w:r>
        <w:rPr>
          <w:rFonts w:ascii="Garamond" w:hAnsi="Garamond"/>
          <w:sz w:val="26"/>
          <w:szCs w:val="26"/>
          <w:lang w:val="en-US"/>
        </w:rPr>
        <w:t>the Archbishop’s Prayer</w:t>
      </w:r>
      <w:r w:rsidRPr="00740F5A">
        <w:rPr>
          <w:rFonts w:ascii="Garamond" w:hAnsi="Garamond"/>
          <w:sz w:val="26"/>
          <w:szCs w:val="26"/>
          <w:lang w:val="en-US"/>
        </w:rPr>
        <w:t xml:space="preserve"> </w:t>
      </w:r>
      <w:r>
        <w:rPr>
          <w:rFonts w:ascii="Garamond" w:hAnsi="Garamond"/>
          <w:sz w:val="26"/>
          <w:szCs w:val="26"/>
          <w:lang w:val="en-US"/>
        </w:rPr>
        <w:t>J</w:t>
      </w:r>
      <w:r w:rsidRPr="00740F5A">
        <w:rPr>
          <w:rFonts w:ascii="Garamond" w:hAnsi="Garamond"/>
          <w:sz w:val="26"/>
          <w:szCs w:val="26"/>
          <w:lang w:val="en-US"/>
        </w:rPr>
        <w:t xml:space="preserve">ourney by subscribing to the email list or </w:t>
      </w:r>
      <w:r>
        <w:rPr>
          <w:rFonts w:ascii="Garamond" w:hAnsi="Garamond"/>
          <w:sz w:val="26"/>
          <w:szCs w:val="26"/>
          <w:lang w:val="en-US"/>
        </w:rPr>
        <w:t xml:space="preserve">by following the Lambeth Conference </w:t>
      </w:r>
      <w:r w:rsidRPr="00740F5A">
        <w:rPr>
          <w:rFonts w:ascii="Garamond" w:hAnsi="Garamond"/>
          <w:sz w:val="26"/>
          <w:szCs w:val="26"/>
          <w:lang w:val="en-US"/>
        </w:rPr>
        <w:t xml:space="preserve">on social media. The </w:t>
      </w:r>
      <w:r>
        <w:rPr>
          <w:rFonts w:ascii="Garamond" w:hAnsi="Garamond"/>
          <w:sz w:val="26"/>
          <w:szCs w:val="26"/>
          <w:lang w:val="en-US"/>
        </w:rPr>
        <w:t>p</w:t>
      </w:r>
      <w:r w:rsidRPr="00740F5A">
        <w:rPr>
          <w:rFonts w:ascii="Garamond" w:hAnsi="Garamond"/>
          <w:sz w:val="26"/>
          <w:szCs w:val="26"/>
          <w:lang w:val="en-US"/>
        </w:rPr>
        <w:t xml:space="preserve">rayer </w:t>
      </w:r>
      <w:r>
        <w:rPr>
          <w:rFonts w:ascii="Garamond" w:hAnsi="Garamond"/>
          <w:sz w:val="26"/>
          <w:szCs w:val="26"/>
          <w:lang w:val="en-US"/>
        </w:rPr>
        <w:t xml:space="preserve">offerings </w:t>
      </w:r>
      <w:r w:rsidRPr="00740F5A">
        <w:rPr>
          <w:rFonts w:ascii="Garamond" w:hAnsi="Garamond"/>
          <w:sz w:val="26"/>
          <w:szCs w:val="26"/>
          <w:lang w:val="en-US"/>
        </w:rPr>
        <w:t xml:space="preserve">include videos from Archbishop of York Stephen Cottrell, Presiding Bishop Michael Curry, Archbishop Thabo </w:t>
      </w:r>
      <w:proofErr w:type="spellStart"/>
      <w:r w:rsidRPr="00740F5A">
        <w:rPr>
          <w:rFonts w:ascii="Garamond" w:hAnsi="Garamond"/>
          <w:sz w:val="26"/>
          <w:szCs w:val="26"/>
          <w:lang w:val="en-US"/>
        </w:rPr>
        <w:t>Makgoba</w:t>
      </w:r>
      <w:proofErr w:type="spellEnd"/>
      <w:r w:rsidRPr="00740F5A">
        <w:rPr>
          <w:rFonts w:ascii="Garamond" w:hAnsi="Garamond"/>
          <w:sz w:val="26"/>
          <w:szCs w:val="26"/>
          <w:lang w:val="en-US"/>
        </w:rPr>
        <w:t xml:space="preserve"> of Southern Africa, Archbishop Linda Nicholls of Canada, Archbishop Daniel Sarfo of Kumasi, Ghana in West Africa, Bishop Pradeep </w:t>
      </w:r>
      <w:proofErr w:type="spellStart"/>
      <w:r w:rsidRPr="00740F5A">
        <w:rPr>
          <w:rFonts w:ascii="Garamond" w:hAnsi="Garamond"/>
          <w:sz w:val="26"/>
          <w:szCs w:val="26"/>
          <w:lang w:val="en-US"/>
        </w:rPr>
        <w:t>Samantaroy</w:t>
      </w:r>
      <w:proofErr w:type="spellEnd"/>
      <w:r w:rsidRPr="00740F5A">
        <w:rPr>
          <w:rFonts w:ascii="Garamond" w:hAnsi="Garamond"/>
          <w:sz w:val="26"/>
          <w:szCs w:val="26"/>
          <w:lang w:val="en-US"/>
        </w:rPr>
        <w:t xml:space="preserve"> of Amritsar, North India, and many more. You will also receive written prayers from all over the worldwide Anglican Communion.  </w:t>
      </w:r>
    </w:p>
    <w:p w14:paraId="7CEA5485" w14:textId="77777777" w:rsidR="00ED0E74" w:rsidRPr="00740F5A" w:rsidRDefault="00ED0E74" w:rsidP="00ED0E74">
      <w:pPr>
        <w:spacing w:after="0"/>
        <w:rPr>
          <w:rFonts w:ascii="Garamond" w:hAnsi="Garamond"/>
          <w:sz w:val="26"/>
          <w:szCs w:val="26"/>
          <w:lang w:val="en-US"/>
        </w:rPr>
      </w:pPr>
    </w:p>
    <w:p w14:paraId="44B961F6" w14:textId="77777777" w:rsidR="00ED0E74" w:rsidRPr="0061290A" w:rsidRDefault="00ED0E74" w:rsidP="00ED0E74">
      <w:pPr>
        <w:spacing w:after="0"/>
        <w:rPr>
          <w:rFonts w:ascii="Garamond" w:hAnsi="Garamond"/>
          <w:sz w:val="26"/>
          <w:szCs w:val="26"/>
          <w:lang w:val="en-US"/>
        </w:rPr>
      </w:pPr>
      <w:r w:rsidRPr="00740F5A">
        <w:rPr>
          <w:rFonts w:ascii="Garamond" w:hAnsi="Garamond"/>
          <w:sz w:val="26"/>
          <w:szCs w:val="26"/>
          <w:lang w:val="en-US"/>
        </w:rPr>
        <w:t xml:space="preserve">The videos can be found </w:t>
      </w:r>
      <w:r>
        <w:rPr>
          <w:rFonts w:ascii="Garamond" w:hAnsi="Garamond"/>
          <w:sz w:val="26"/>
          <w:szCs w:val="26"/>
          <w:lang w:val="en-US"/>
        </w:rPr>
        <w:t>at</w:t>
      </w:r>
      <w:r w:rsidRPr="00740F5A">
        <w:rPr>
          <w:rFonts w:ascii="Garamond" w:hAnsi="Garamond"/>
          <w:sz w:val="26"/>
          <w:szCs w:val="26"/>
          <w:lang w:val="en-US"/>
        </w:rPr>
        <w:t xml:space="preserve"> </w:t>
      </w:r>
      <w:r w:rsidRPr="00740F5A">
        <w:rPr>
          <w:rFonts w:ascii="Garamond" w:hAnsi="Garamond"/>
          <w:i/>
          <w:iCs/>
          <w:sz w:val="26"/>
          <w:szCs w:val="26"/>
          <w:lang w:val="en-US"/>
        </w:rPr>
        <w:t>www.lambethconference.org/resources/prayers/</w:t>
      </w:r>
      <w:r w:rsidRPr="00740F5A">
        <w:rPr>
          <w:rFonts w:ascii="Garamond" w:hAnsi="Garamond"/>
          <w:sz w:val="26"/>
          <w:szCs w:val="26"/>
          <w:lang w:val="en-US"/>
        </w:rPr>
        <w:t xml:space="preserve"> and the official prayer guide for the conference can be found here</w:t>
      </w:r>
      <w:r>
        <w:rPr>
          <w:rFonts w:ascii="Garamond" w:hAnsi="Garamond"/>
          <w:sz w:val="26"/>
          <w:szCs w:val="26"/>
          <w:lang w:val="en-US"/>
        </w:rPr>
        <w:t xml:space="preserve">: </w:t>
      </w:r>
      <w:r w:rsidRPr="00740F5A">
        <w:rPr>
          <w:rFonts w:ascii="Garamond" w:hAnsi="Garamond"/>
          <w:i/>
          <w:iCs/>
          <w:sz w:val="26"/>
          <w:szCs w:val="26"/>
          <w:lang w:val="en-US"/>
        </w:rPr>
        <w:t>https://www.lambethconference.org/resources/prayer-guide</w:t>
      </w:r>
      <w:r w:rsidRPr="00740F5A">
        <w:rPr>
          <w:rFonts w:ascii="Garamond" w:hAnsi="Garamond"/>
          <w:sz w:val="26"/>
          <w:szCs w:val="26"/>
          <w:lang w:val="en-US"/>
        </w:rPr>
        <w:t xml:space="preserve">/. </w:t>
      </w:r>
    </w:p>
    <w:p w14:paraId="3CA3F655" w14:textId="77777777" w:rsidR="00ED0E74" w:rsidRPr="00F52387" w:rsidRDefault="00ED0E74" w:rsidP="00ED0E74">
      <w:pPr>
        <w:spacing w:after="0" w:line="240" w:lineRule="auto"/>
        <w:outlineLvl w:val="0"/>
        <w:rPr>
          <w:rFonts w:ascii="Garamond" w:hAnsi="Garamond"/>
          <w:sz w:val="27"/>
          <w:szCs w:val="27"/>
          <w:lang w:val="en-US"/>
        </w:rPr>
      </w:pPr>
    </w:p>
    <w:sectPr w:rsidR="00ED0E74" w:rsidRPr="00F52387"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901" w14:textId="77777777" w:rsidR="004A2C34" w:rsidRDefault="004A2C34" w:rsidP="005040FC">
      <w:r>
        <w:separator/>
      </w:r>
    </w:p>
  </w:endnote>
  <w:endnote w:type="continuationSeparator" w:id="0">
    <w:p w14:paraId="23B8878F" w14:textId="77777777" w:rsidR="004A2C34" w:rsidRDefault="004A2C3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DC65" w14:textId="77777777" w:rsidR="004A2C34" w:rsidRDefault="004A2C34" w:rsidP="005040FC">
      <w:r>
        <w:separator/>
      </w:r>
    </w:p>
  </w:footnote>
  <w:footnote w:type="continuationSeparator" w:id="0">
    <w:p w14:paraId="2BB14C5A" w14:textId="77777777" w:rsidR="004A2C34" w:rsidRDefault="004A2C3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A2C34"/>
    <w:rsid w:val="004B09E9"/>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6A270A"/>
    <w:rsid w:val="006E703C"/>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A730C"/>
    <w:rsid w:val="00BC0A3B"/>
    <w:rsid w:val="00BD5478"/>
    <w:rsid w:val="00BF1EC3"/>
    <w:rsid w:val="00BF20E2"/>
    <w:rsid w:val="00BF562F"/>
    <w:rsid w:val="00BF59E2"/>
    <w:rsid w:val="00C106F2"/>
    <w:rsid w:val="00C12DF3"/>
    <w:rsid w:val="00C2136F"/>
    <w:rsid w:val="00C51489"/>
    <w:rsid w:val="00C60F05"/>
    <w:rsid w:val="00C7115B"/>
    <w:rsid w:val="00C74CB0"/>
    <w:rsid w:val="00C820B3"/>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1DD0"/>
    <w:rsid w:val="00DD292B"/>
    <w:rsid w:val="00DF4BF2"/>
    <w:rsid w:val="00E065EC"/>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0E74"/>
    <w:rsid w:val="00ED1B93"/>
    <w:rsid w:val="00ED7531"/>
    <w:rsid w:val="00EE69DA"/>
    <w:rsid w:val="00EF221A"/>
    <w:rsid w:val="00F000AC"/>
    <w:rsid w:val="00F01F3E"/>
    <w:rsid w:val="00F07A5D"/>
    <w:rsid w:val="00F12792"/>
    <w:rsid w:val="00F161F9"/>
    <w:rsid w:val="00F24ECF"/>
    <w:rsid w:val="00F37EFA"/>
    <w:rsid w:val="00F4346C"/>
    <w:rsid w:val="00F4613A"/>
    <w:rsid w:val="00F52387"/>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2022-06-22T19:36:00Z</cp:lastPrinted>
  <dcterms:created xsi:type="dcterms:W3CDTF">2022-06-22T19:36:00Z</dcterms:created>
  <dcterms:modified xsi:type="dcterms:W3CDTF">2022-06-23T00:24:00Z</dcterms:modified>
</cp:coreProperties>
</file>