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981F8" w14:textId="77777777" w:rsidR="001A31D2" w:rsidRPr="00821757" w:rsidRDefault="00812385" w:rsidP="00D22024">
      <w:pPr>
        <w:rPr>
          <w:rFonts w:ascii="Garamond" w:hAnsi="Garamond"/>
          <w:sz w:val="26"/>
          <w:szCs w:val="26"/>
        </w:rPr>
      </w:pPr>
      <w:r w:rsidRPr="00821757">
        <w:rPr>
          <w:rFonts w:ascii="Garamond" w:hAnsi="Garamond"/>
          <w:noProof/>
          <w:sz w:val="26"/>
          <w:szCs w:val="26"/>
        </w:rPr>
        <w:drawing>
          <wp:inline distT="0" distB="0" distL="0" distR="0" wp14:anchorId="27A24ACF" wp14:editId="181CAA43">
            <wp:extent cx="1771500" cy="1259840"/>
            <wp:effectExtent l="0" t="0" r="698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30875" cy="1302066"/>
                    </a:xfrm>
                    <a:prstGeom prst="rect">
                      <a:avLst/>
                    </a:prstGeom>
                  </pic:spPr>
                </pic:pic>
              </a:graphicData>
            </a:graphic>
          </wp:inline>
        </w:drawing>
      </w:r>
    </w:p>
    <w:p w14:paraId="02E88EE9" w14:textId="77777777" w:rsidR="00510B00" w:rsidRPr="00821757" w:rsidRDefault="00510B00" w:rsidP="00D22024">
      <w:pPr>
        <w:rPr>
          <w:rFonts w:ascii="Garamond" w:hAnsi="Garamond"/>
          <w:sz w:val="26"/>
          <w:szCs w:val="26"/>
        </w:rPr>
      </w:pPr>
    </w:p>
    <w:p w14:paraId="41512482" w14:textId="320E8295" w:rsidR="00441A2B" w:rsidRPr="00821757" w:rsidRDefault="00441A2B" w:rsidP="00D22024">
      <w:pPr>
        <w:rPr>
          <w:rFonts w:ascii="Garamond" w:hAnsi="Garamond"/>
          <w:b/>
          <w:bCs/>
          <w:sz w:val="26"/>
          <w:szCs w:val="26"/>
        </w:rPr>
      </w:pPr>
      <w:r w:rsidRPr="00821757">
        <w:rPr>
          <w:rFonts w:ascii="Garamond" w:hAnsi="Garamond"/>
          <w:b/>
          <w:bCs/>
          <w:sz w:val="26"/>
          <w:szCs w:val="26"/>
        </w:rPr>
        <w:t xml:space="preserve">Pentecost </w:t>
      </w:r>
      <w:r w:rsidR="005E1260" w:rsidRPr="00821757">
        <w:rPr>
          <w:rFonts w:ascii="Garamond" w:hAnsi="Garamond"/>
          <w:b/>
          <w:bCs/>
          <w:sz w:val="26"/>
          <w:szCs w:val="26"/>
        </w:rPr>
        <w:t>1</w:t>
      </w:r>
      <w:r w:rsidR="00821757" w:rsidRPr="00821757">
        <w:rPr>
          <w:rFonts w:ascii="Garamond" w:hAnsi="Garamond"/>
          <w:b/>
          <w:bCs/>
          <w:sz w:val="26"/>
          <w:szCs w:val="26"/>
        </w:rPr>
        <w:t>7</w:t>
      </w:r>
    </w:p>
    <w:p w14:paraId="5C9F6B1B" w14:textId="54321424" w:rsidR="00680575" w:rsidRPr="00821757" w:rsidRDefault="00441A2B" w:rsidP="00D22024">
      <w:pPr>
        <w:rPr>
          <w:rFonts w:ascii="Garamond" w:hAnsi="Garamond"/>
          <w:b/>
          <w:bCs/>
          <w:sz w:val="26"/>
          <w:szCs w:val="26"/>
        </w:rPr>
      </w:pPr>
      <w:r w:rsidRPr="00821757">
        <w:rPr>
          <w:rFonts w:ascii="Garamond" w:hAnsi="Garamond"/>
          <w:b/>
          <w:bCs/>
          <w:sz w:val="26"/>
          <w:szCs w:val="26"/>
        </w:rPr>
        <w:t xml:space="preserve">Proper </w:t>
      </w:r>
      <w:r w:rsidR="00821757" w:rsidRPr="00821757">
        <w:rPr>
          <w:rFonts w:ascii="Garamond" w:hAnsi="Garamond"/>
          <w:b/>
          <w:bCs/>
          <w:sz w:val="26"/>
          <w:szCs w:val="26"/>
        </w:rPr>
        <w:t>20</w:t>
      </w:r>
      <w:r w:rsidRPr="00821757">
        <w:rPr>
          <w:rFonts w:ascii="Garamond" w:hAnsi="Garamond"/>
          <w:b/>
          <w:bCs/>
          <w:sz w:val="26"/>
          <w:szCs w:val="26"/>
        </w:rPr>
        <w:t xml:space="preserve"> </w:t>
      </w:r>
      <w:r w:rsidR="00FB74C3" w:rsidRPr="00821757">
        <w:rPr>
          <w:rFonts w:ascii="Garamond" w:hAnsi="Garamond"/>
          <w:b/>
          <w:bCs/>
          <w:sz w:val="26"/>
          <w:szCs w:val="26"/>
        </w:rPr>
        <w:t>(</w:t>
      </w:r>
      <w:r w:rsidR="000A3956" w:rsidRPr="00821757">
        <w:rPr>
          <w:rFonts w:ascii="Garamond" w:hAnsi="Garamond"/>
          <w:b/>
          <w:bCs/>
          <w:sz w:val="26"/>
          <w:szCs w:val="26"/>
        </w:rPr>
        <w:t>B</w:t>
      </w:r>
      <w:r w:rsidR="00FB74C3" w:rsidRPr="00821757">
        <w:rPr>
          <w:rFonts w:ascii="Garamond" w:hAnsi="Garamond"/>
          <w:b/>
          <w:bCs/>
          <w:sz w:val="26"/>
          <w:szCs w:val="26"/>
        </w:rPr>
        <w:t>)</w:t>
      </w:r>
    </w:p>
    <w:p w14:paraId="014BDA41" w14:textId="604DFA55" w:rsidR="0074675F" w:rsidRPr="00821757" w:rsidRDefault="00D22024" w:rsidP="00D22024">
      <w:pPr>
        <w:rPr>
          <w:rFonts w:ascii="Garamond" w:hAnsi="Garamond"/>
          <w:b/>
          <w:bCs/>
          <w:sz w:val="26"/>
          <w:szCs w:val="26"/>
        </w:rPr>
      </w:pPr>
      <w:r w:rsidRPr="00821757">
        <w:rPr>
          <w:rFonts w:ascii="Garamond" w:hAnsi="Garamond"/>
          <w:b/>
          <w:bCs/>
          <w:sz w:val="26"/>
          <w:szCs w:val="26"/>
        </w:rPr>
        <w:t xml:space="preserve">September </w:t>
      </w:r>
      <w:r w:rsidR="00C77F3A" w:rsidRPr="00821757">
        <w:rPr>
          <w:rFonts w:ascii="Garamond" w:hAnsi="Garamond"/>
          <w:b/>
          <w:bCs/>
          <w:sz w:val="26"/>
          <w:szCs w:val="26"/>
        </w:rPr>
        <w:t>1</w:t>
      </w:r>
      <w:r w:rsidR="00821757" w:rsidRPr="00821757">
        <w:rPr>
          <w:rFonts w:ascii="Garamond" w:hAnsi="Garamond"/>
          <w:b/>
          <w:bCs/>
          <w:sz w:val="26"/>
          <w:szCs w:val="26"/>
        </w:rPr>
        <w:t>9</w:t>
      </w:r>
      <w:r w:rsidR="000569F7" w:rsidRPr="00821757">
        <w:rPr>
          <w:rFonts w:ascii="Garamond" w:hAnsi="Garamond"/>
          <w:b/>
          <w:bCs/>
          <w:sz w:val="26"/>
          <w:szCs w:val="26"/>
        </w:rPr>
        <w:t>,</w:t>
      </w:r>
      <w:r w:rsidR="00B066BC" w:rsidRPr="00821757">
        <w:rPr>
          <w:rFonts w:ascii="Garamond" w:hAnsi="Garamond"/>
          <w:b/>
          <w:bCs/>
          <w:sz w:val="26"/>
          <w:szCs w:val="26"/>
        </w:rPr>
        <w:t xml:space="preserve"> 202</w:t>
      </w:r>
      <w:r w:rsidR="00C43631" w:rsidRPr="00821757">
        <w:rPr>
          <w:rFonts w:ascii="Garamond" w:hAnsi="Garamond"/>
          <w:b/>
          <w:bCs/>
          <w:sz w:val="26"/>
          <w:szCs w:val="26"/>
        </w:rPr>
        <w:t>1</w:t>
      </w:r>
    </w:p>
    <w:p w14:paraId="71F63598" w14:textId="77777777" w:rsidR="0074675F" w:rsidRPr="00821757" w:rsidRDefault="0074675F" w:rsidP="00D22024">
      <w:pPr>
        <w:rPr>
          <w:rFonts w:ascii="Garamond" w:hAnsi="Garamond"/>
          <w:b/>
          <w:bCs/>
          <w:sz w:val="26"/>
          <w:szCs w:val="26"/>
        </w:rPr>
      </w:pPr>
    </w:p>
    <w:p w14:paraId="1C3DA1E6" w14:textId="15121B39" w:rsidR="005E1260" w:rsidRPr="00821757" w:rsidRDefault="007E5761" w:rsidP="00821757">
      <w:pPr>
        <w:pStyle w:val="Body"/>
        <w:rPr>
          <w:rFonts w:ascii="Garamond" w:eastAsia="Times New Roman" w:hAnsi="Garamond" w:cs="Times New Roman"/>
          <w:b/>
          <w:bCs/>
          <w:sz w:val="26"/>
          <w:szCs w:val="26"/>
        </w:rPr>
      </w:pPr>
      <w:r w:rsidRPr="00821757">
        <w:rPr>
          <w:rFonts w:ascii="Garamond" w:hAnsi="Garamond"/>
          <w:b/>
          <w:bCs/>
          <w:sz w:val="26"/>
          <w:szCs w:val="26"/>
        </w:rPr>
        <w:t xml:space="preserve">RCL: </w:t>
      </w:r>
      <w:r w:rsidR="00821757" w:rsidRPr="00821757">
        <w:rPr>
          <w:rFonts w:ascii="Garamond" w:hAnsi="Garamond"/>
          <w:b/>
          <w:bCs/>
          <w:sz w:val="26"/>
          <w:szCs w:val="26"/>
        </w:rPr>
        <w:t>Proverbs 31:10-31</w:t>
      </w:r>
      <w:r w:rsidR="00821757" w:rsidRPr="00821757">
        <w:rPr>
          <w:rFonts w:ascii="Garamond" w:hAnsi="Garamond"/>
          <w:b/>
          <w:bCs/>
          <w:sz w:val="26"/>
          <w:szCs w:val="26"/>
        </w:rPr>
        <w:t xml:space="preserve">; Psalm 1; </w:t>
      </w:r>
      <w:r w:rsidR="00821757" w:rsidRPr="00821757">
        <w:rPr>
          <w:rFonts w:ascii="Garamond" w:hAnsi="Garamond"/>
          <w:b/>
          <w:bCs/>
          <w:sz w:val="26"/>
          <w:szCs w:val="26"/>
        </w:rPr>
        <w:t>James 3:13-4:3, 7-8a</w:t>
      </w:r>
      <w:r w:rsidR="00821757" w:rsidRPr="00821757">
        <w:rPr>
          <w:rFonts w:ascii="Garamond" w:eastAsia="Times New Roman" w:hAnsi="Garamond" w:cs="Times New Roman"/>
          <w:b/>
          <w:bCs/>
          <w:sz w:val="26"/>
          <w:szCs w:val="26"/>
        </w:rPr>
        <w:t xml:space="preserve">; </w:t>
      </w:r>
      <w:r w:rsidR="00821757" w:rsidRPr="00821757">
        <w:rPr>
          <w:rFonts w:ascii="Garamond" w:hAnsi="Garamond"/>
          <w:b/>
          <w:bCs/>
          <w:sz w:val="26"/>
          <w:szCs w:val="26"/>
        </w:rPr>
        <w:t>Mark 9:30-37</w:t>
      </w:r>
    </w:p>
    <w:p w14:paraId="4B0AE118" w14:textId="0378C0FC" w:rsidR="00617191" w:rsidRPr="00821757" w:rsidRDefault="00617191" w:rsidP="00D22024">
      <w:pPr>
        <w:rPr>
          <w:rFonts w:ascii="Garamond" w:hAnsi="Garamond"/>
          <w:b/>
          <w:bCs/>
          <w:sz w:val="26"/>
          <w:szCs w:val="26"/>
        </w:rPr>
      </w:pPr>
    </w:p>
    <w:p w14:paraId="5B48391F" w14:textId="77777777" w:rsidR="00821757" w:rsidRPr="00821757" w:rsidRDefault="00821757" w:rsidP="00821757">
      <w:pPr>
        <w:pStyle w:val="Body"/>
        <w:spacing w:line="276" w:lineRule="auto"/>
        <w:rPr>
          <w:rFonts w:ascii="Garamond" w:eastAsia="Times New Roman" w:hAnsi="Garamond" w:cs="Times New Roman"/>
          <w:sz w:val="26"/>
          <w:szCs w:val="26"/>
        </w:rPr>
      </w:pPr>
      <w:r w:rsidRPr="00821757">
        <w:rPr>
          <w:rFonts w:ascii="Garamond" w:hAnsi="Garamond"/>
          <w:b/>
          <w:bCs/>
          <w:sz w:val="26"/>
          <w:szCs w:val="26"/>
        </w:rPr>
        <w:t>Proverbs 31:10-31</w:t>
      </w:r>
    </w:p>
    <w:p w14:paraId="7CC430CD" w14:textId="72AB2349" w:rsidR="00821757" w:rsidRPr="00821757" w:rsidRDefault="00821757" w:rsidP="00821757">
      <w:pPr>
        <w:pStyle w:val="Body"/>
        <w:spacing w:line="276" w:lineRule="auto"/>
        <w:rPr>
          <w:rFonts w:ascii="Garamond" w:hAnsi="Garamond"/>
          <w:sz w:val="26"/>
          <w:szCs w:val="26"/>
        </w:rPr>
      </w:pPr>
      <w:r w:rsidRPr="00821757">
        <w:rPr>
          <w:rFonts w:ascii="Garamond" w:hAnsi="Garamond"/>
          <w:sz w:val="26"/>
          <w:szCs w:val="26"/>
        </w:rPr>
        <w:t xml:space="preserve">The grand finale to the book of Proverbs—a book which one scholar describes as “devoted to cultivating wise </w:t>
      </w:r>
      <w:r w:rsidRPr="00821757">
        <w:rPr>
          <w:rFonts w:ascii="Garamond" w:hAnsi="Garamond"/>
          <w:i/>
          <w:iCs/>
          <w:sz w:val="26"/>
          <w:szCs w:val="26"/>
        </w:rPr>
        <w:t>men</w:t>
      </w:r>
      <w:r w:rsidRPr="00821757">
        <w:rPr>
          <w:rFonts w:ascii="Garamond" w:hAnsi="Garamond"/>
          <w:sz w:val="26"/>
          <w:szCs w:val="26"/>
        </w:rPr>
        <w:t xml:space="preserve">”—is a husband’s tribute to the “capable wife” (v. 10), herself a picture of wisdom. This string of proverbial pearls is a Hebrew acrostic poem—an expression “from A to Z” (or </w:t>
      </w:r>
      <w:r w:rsidRPr="00821757">
        <w:rPr>
          <w:rFonts w:ascii="Garamond" w:hAnsi="Garamond"/>
          <w:i/>
          <w:iCs/>
          <w:sz w:val="26"/>
          <w:szCs w:val="26"/>
        </w:rPr>
        <w:t>aleph</w:t>
      </w:r>
      <w:r w:rsidRPr="00821757">
        <w:rPr>
          <w:rFonts w:ascii="Garamond" w:hAnsi="Garamond"/>
          <w:sz w:val="26"/>
          <w:szCs w:val="26"/>
        </w:rPr>
        <w:t xml:space="preserve"> to </w:t>
      </w:r>
      <w:proofErr w:type="spellStart"/>
      <w:r w:rsidRPr="00821757">
        <w:rPr>
          <w:rFonts w:ascii="Garamond" w:hAnsi="Garamond"/>
          <w:i/>
          <w:iCs/>
          <w:sz w:val="26"/>
          <w:szCs w:val="26"/>
        </w:rPr>
        <w:t>tav</w:t>
      </w:r>
      <w:proofErr w:type="spellEnd"/>
      <w:r w:rsidRPr="00821757">
        <w:rPr>
          <w:rFonts w:ascii="Garamond" w:hAnsi="Garamond"/>
          <w:sz w:val="26"/>
          <w:szCs w:val="26"/>
        </w:rPr>
        <w:t xml:space="preserve">) of the excellence of someone whose way of life overflows with skill and beauty, even while she is, as our collect for the week says, “placed among things that are passing away.” Where does her strength come from? </w:t>
      </w:r>
      <w:proofErr w:type="gramStart"/>
      <w:r w:rsidRPr="00821757">
        <w:rPr>
          <w:rFonts w:ascii="Garamond" w:hAnsi="Garamond"/>
          <w:sz w:val="26"/>
          <w:szCs w:val="26"/>
        </w:rPr>
        <w:t>Again</w:t>
      </w:r>
      <w:proofErr w:type="gramEnd"/>
      <w:r w:rsidRPr="00821757">
        <w:rPr>
          <w:rFonts w:ascii="Garamond" w:hAnsi="Garamond"/>
          <w:sz w:val="26"/>
          <w:szCs w:val="26"/>
        </w:rPr>
        <w:t xml:space="preserve"> reverberating with the spiritual logic of our collect, the proverb-poem sets forth her highest and grounding virtue in the second-to-last verse: “Charm is deceitful, and beauty is vain, but a woman who fears the L</w:t>
      </w:r>
      <w:r w:rsidRPr="00821757">
        <w:rPr>
          <w:rFonts w:ascii="Garamond" w:hAnsi="Garamond"/>
          <w:smallCaps/>
          <w:sz w:val="26"/>
          <w:szCs w:val="26"/>
        </w:rPr>
        <w:t>ord</w:t>
      </w:r>
      <w:r w:rsidRPr="00821757">
        <w:rPr>
          <w:rFonts w:ascii="Garamond" w:hAnsi="Garamond"/>
          <w:sz w:val="26"/>
          <w:szCs w:val="26"/>
        </w:rPr>
        <w:t xml:space="preserve"> is to be praised” (v. 30). It’s this loving awe of God that grounds her life and makes it, in its </w:t>
      </w:r>
      <w:proofErr w:type="gramStart"/>
      <w:r w:rsidRPr="00821757">
        <w:rPr>
          <w:rFonts w:ascii="Garamond" w:hAnsi="Garamond"/>
          <w:sz w:val="26"/>
          <w:szCs w:val="26"/>
        </w:rPr>
        <w:t>particular way</w:t>
      </w:r>
      <w:proofErr w:type="gramEnd"/>
      <w:r w:rsidRPr="00821757">
        <w:rPr>
          <w:rFonts w:ascii="Garamond" w:hAnsi="Garamond"/>
          <w:sz w:val="26"/>
          <w:szCs w:val="26"/>
        </w:rPr>
        <w:t>, a window to God’s own creativity, activity, and goodness.</w:t>
      </w:r>
    </w:p>
    <w:p w14:paraId="0D9120D0" w14:textId="2A758F99" w:rsidR="00821757" w:rsidRPr="00821757" w:rsidRDefault="00821757" w:rsidP="00821757">
      <w:pPr>
        <w:pStyle w:val="Body"/>
        <w:numPr>
          <w:ilvl w:val="0"/>
          <w:numId w:val="37"/>
        </w:numPr>
        <w:spacing w:line="276" w:lineRule="auto"/>
        <w:rPr>
          <w:rFonts w:ascii="Garamond" w:eastAsia="Times New Roman" w:hAnsi="Garamond" w:cs="Times New Roman"/>
          <w:sz w:val="26"/>
          <w:szCs w:val="26"/>
        </w:rPr>
      </w:pPr>
      <w:r w:rsidRPr="00821757">
        <w:rPr>
          <w:rFonts w:ascii="Garamond" w:hAnsi="Garamond"/>
          <w:sz w:val="26"/>
          <w:szCs w:val="26"/>
        </w:rPr>
        <w:t xml:space="preserve">What do you think of when you think of “the fear of the </w:t>
      </w:r>
      <w:r w:rsidRPr="00821757">
        <w:rPr>
          <w:rFonts w:ascii="Garamond" w:hAnsi="Garamond"/>
          <w:smallCaps/>
          <w:sz w:val="26"/>
          <w:szCs w:val="26"/>
        </w:rPr>
        <w:t>Lord</w:t>
      </w:r>
      <w:r w:rsidRPr="00821757">
        <w:rPr>
          <w:rFonts w:ascii="Garamond" w:hAnsi="Garamond"/>
          <w:sz w:val="26"/>
          <w:szCs w:val="26"/>
        </w:rPr>
        <w:t xml:space="preserve">?” Can you think of other biblical passages where “the fear of the </w:t>
      </w:r>
      <w:r w:rsidRPr="00821757">
        <w:rPr>
          <w:rFonts w:ascii="Garamond" w:hAnsi="Garamond"/>
          <w:smallCaps/>
          <w:sz w:val="26"/>
          <w:szCs w:val="26"/>
        </w:rPr>
        <w:t>Lord</w:t>
      </w:r>
      <w:r w:rsidRPr="00821757">
        <w:rPr>
          <w:rFonts w:ascii="Garamond" w:hAnsi="Garamond"/>
          <w:sz w:val="26"/>
          <w:szCs w:val="26"/>
        </w:rPr>
        <w:t>” is discussed or that might help give a fuller picture of the meaning of this phrase as it is used in Scripture?</w:t>
      </w:r>
    </w:p>
    <w:p w14:paraId="13A47440" w14:textId="77777777" w:rsidR="00821757" w:rsidRPr="00821757" w:rsidRDefault="00821757" w:rsidP="00821757">
      <w:pPr>
        <w:pStyle w:val="Body"/>
        <w:numPr>
          <w:ilvl w:val="0"/>
          <w:numId w:val="37"/>
        </w:numPr>
        <w:spacing w:line="276" w:lineRule="auto"/>
        <w:rPr>
          <w:rFonts w:ascii="Garamond" w:eastAsia="Times New Roman" w:hAnsi="Garamond" w:cs="Times New Roman"/>
          <w:sz w:val="26"/>
          <w:szCs w:val="26"/>
        </w:rPr>
      </w:pPr>
      <w:r w:rsidRPr="00821757">
        <w:rPr>
          <w:rFonts w:ascii="Garamond" w:hAnsi="Garamond"/>
          <w:sz w:val="26"/>
          <w:szCs w:val="26"/>
        </w:rPr>
        <w:t>While this passage may feel difficult to some of us reading it from a modern perspective, how might this person also be seen to demonstrate both leadership and interdependence in her own context?</w:t>
      </w:r>
    </w:p>
    <w:p w14:paraId="270C86EE" w14:textId="77777777" w:rsidR="00821757" w:rsidRPr="00821757" w:rsidRDefault="00821757" w:rsidP="00821757">
      <w:pPr>
        <w:pStyle w:val="Body"/>
        <w:spacing w:line="276" w:lineRule="auto"/>
        <w:rPr>
          <w:rFonts w:ascii="Garamond" w:eastAsia="Times New Roman" w:hAnsi="Garamond" w:cs="Times New Roman"/>
          <w:sz w:val="26"/>
          <w:szCs w:val="26"/>
        </w:rPr>
      </w:pPr>
    </w:p>
    <w:p w14:paraId="26A11D79" w14:textId="77777777" w:rsidR="00821757" w:rsidRPr="00821757" w:rsidRDefault="00821757" w:rsidP="00821757">
      <w:pPr>
        <w:pStyle w:val="Body"/>
        <w:spacing w:line="276" w:lineRule="auto"/>
        <w:rPr>
          <w:rFonts w:ascii="Garamond" w:eastAsia="Times New Roman" w:hAnsi="Garamond" w:cs="Times New Roman"/>
          <w:b/>
          <w:bCs/>
          <w:sz w:val="26"/>
          <w:szCs w:val="26"/>
        </w:rPr>
      </w:pPr>
      <w:r w:rsidRPr="00821757">
        <w:rPr>
          <w:rFonts w:ascii="Garamond" w:hAnsi="Garamond"/>
          <w:b/>
          <w:bCs/>
          <w:sz w:val="26"/>
          <w:szCs w:val="26"/>
        </w:rPr>
        <w:t>Psalm 1</w:t>
      </w:r>
    </w:p>
    <w:p w14:paraId="0DF4699A" w14:textId="797B171E" w:rsidR="00821757" w:rsidRPr="00821757" w:rsidRDefault="00821757" w:rsidP="00821757">
      <w:pPr>
        <w:pStyle w:val="Body"/>
        <w:spacing w:line="276" w:lineRule="auto"/>
        <w:rPr>
          <w:rFonts w:ascii="Garamond" w:eastAsia="Times New Roman" w:hAnsi="Garamond" w:cs="Times New Roman"/>
          <w:sz w:val="26"/>
          <w:szCs w:val="26"/>
        </w:rPr>
      </w:pPr>
      <w:r w:rsidRPr="00821757">
        <w:rPr>
          <w:rFonts w:ascii="Garamond" w:hAnsi="Garamond"/>
          <w:sz w:val="26"/>
          <w:szCs w:val="26"/>
        </w:rPr>
        <w:t xml:space="preserve">Since the earliest centuries of the church’s life, Christians have read this psalm as being first and foremost about </w:t>
      </w:r>
      <w:r w:rsidRPr="00821757">
        <w:rPr>
          <w:rFonts w:ascii="Garamond" w:hAnsi="Garamond"/>
          <w:i/>
          <w:iCs/>
          <w:sz w:val="26"/>
          <w:szCs w:val="26"/>
        </w:rPr>
        <w:t>Christ.</w:t>
      </w:r>
      <w:r w:rsidRPr="00821757">
        <w:rPr>
          <w:rFonts w:ascii="Garamond" w:hAnsi="Garamond"/>
          <w:sz w:val="26"/>
          <w:szCs w:val="26"/>
        </w:rPr>
        <w:t xml:space="preserve"> He is the one who has “not walked in the counsel of the wicked, nor lingered in the way of sinners, nor sat in the seats of the scornful.” He is the one whose delight has been “in the law of the Lord.” He is the “tree planted by streams of water, bearing fruit in due season.” And as we grow in Christ by faith, our lives come to look like this too. Even though the original language of the psalm in Hebrew is masculine and singular (“Blessed/happy is the man [</w:t>
      </w:r>
      <w:proofErr w:type="spellStart"/>
      <w:proofErr w:type="gramStart"/>
      <w:r w:rsidRPr="00821757">
        <w:rPr>
          <w:rFonts w:ascii="Garamond" w:hAnsi="Garamond"/>
          <w:i/>
          <w:iCs/>
          <w:sz w:val="26"/>
          <w:szCs w:val="26"/>
        </w:rPr>
        <w:t>ha‘</w:t>
      </w:r>
      <w:proofErr w:type="gramEnd"/>
      <w:r w:rsidRPr="00821757">
        <w:rPr>
          <w:rFonts w:ascii="Garamond" w:hAnsi="Garamond"/>
          <w:i/>
          <w:iCs/>
          <w:sz w:val="26"/>
          <w:szCs w:val="26"/>
        </w:rPr>
        <w:t>ish</w:t>
      </w:r>
      <w:proofErr w:type="spellEnd"/>
      <w:r w:rsidRPr="00821757">
        <w:rPr>
          <w:rFonts w:ascii="Garamond" w:hAnsi="Garamond"/>
          <w:sz w:val="26"/>
          <w:szCs w:val="26"/>
        </w:rPr>
        <w:t>]…”), Christian readers have long understood this “man” as the Christ who mystically includes all whom he saves. As Basil the Great wrote in the fourth century, “Why, you say, does the prophet single out only man and proclaim him happy? Does he not exclude women from happiness? By no means. For, the virtue of man and woman is the same, since creation is equally honored in both; therefore, there is the same reward for both” (Homilies on the Psalms 10.3).</w:t>
      </w:r>
    </w:p>
    <w:p w14:paraId="7483E6B9" w14:textId="77777777" w:rsidR="00821757" w:rsidRPr="00821757" w:rsidRDefault="00821757" w:rsidP="00821757">
      <w:pPr>
        <w:pStyle w:val="Body"/>
        <w:numPr>
          <w:ilvl w:val="0"/>
          <w:numId w:val="38"/>
        </w:numPr>
        <w:spacing w:line="276" w:lineRule="auto"/>
        <w:rPr>
          <w:rFonts w:ascii="Garamond" w:hAnsi="Garamond"/>
          <w:b/>
          <w:bCs/>
          <w:sz w:val="26"/>
          <w:szCs w:val="26"/>
        </w:rPr>
      </w:pPr>
      <w:r w:rsidRPr="00821757">
        <w:rPr>
          <w:rFonts w:ascii="Garamond" w:hAnsi="Garamond"/>
          <w:sz w:val="26"/>
          <w:szCs w:val="26"/>
        </w:rPr>
        <w:t>What does this psalm tell us about what it means to be happy?</w:t>
      </w:r>
    </w:p>
    <w:p w14:paraId="033746BD" w14:textId="77777777" w:rsidR="00821757" w:rsidRPr="00821757" w:rsidRDefault="00821757" w:rsidP="00821757">
      <w:pPr>
        <w:pStyle w:val="Body"/>
        <w:numPr>
          <w:ilvl w:val="0"/>
          <w:numId w:val="38"/>
        </w:numPr>
        <w:spacing w:line="276" w:lineRule="auto"/>
        <w:rPr>
          <w:rFonts w:ascii="Garamond" w:hAnsi="Garamond"/>
          <w:b/>
          <w:bCs/>
          <w:sz w:val="26"/>
          <w:szCs w:val="26"/>
        </w:rPr>
      </w:pPr>
      <w:r w:rsidRPr="00821757">
        <w:rPr>
          <w:rFonts w:ascii="Garamond" w:hAnsi="Garamond"/>
          <w:sz w:val="26"/>
          <w:szCs w:val="26"/>
        </w:rPr>
        <w:lastRenderedPageBreak/>
        <w:t>What do you think Basil the Great has in mind when he speaks of a “reward?”</w:t>
      </w:r>
    </w:p>
    <w:p w14:paraId="7AA17A20" w14:textId="77777777" w:rsidR="00821757" w:rsidRPr="00821757" w:rsidRDefault="00821757" w:rsidP="00821757">
      <w:pPr>
        <w:pStyle w:val="Body"/>
        <w:numPr>
          <w:ilvl w:val="0"/>
          <w:numId w:val="38"/>
        </w:numPr>
        <w:spacing w:line="276" w:lineRule="auto"/>
        <w:rPr>
          <w:rFonts w:ascii="Garamond" w:hAnsi="Garamond"/>
          <w:b/>
          <w:bCs/>
          <w:sz w:val="26"/>
          <w:szCs w:val="26"/>
        </w:rPr>
      </w:pPr>
      <w:r w:rsidRPr="00821757">
        <w:rPr>
          <w:rFonts w:ascii="Garamond" w:hAnsi="Garamond"/>
          <w:sz w:val="26"/>
          <w:szCs w:val="26"/>
        </w:rPr>
        <w:t>What else stands out to you about this psalm?</w:t>
      </w:r>
    </w:p>
    <w:p w14:paraId="1FD72A0C" w14:textId="77777777" w:rsidR="00821757" w:rsidRPr="00821757" w:rsidRDefault="00821757" w:rsidP="00821757">
      <w:pPr>
        <w:pStyle w:val="Body"/>
        <w:spacing w:line="276" w:lineRule="auto"/>
        <w:rPr>
          <w:rFonts w:ascii="Garamond" w:eastAsia="Times New Roman" w:hAnsi="Garamond" w:cs="Times New Roman"/>
          <w:sz w:val="26"/>
          <w:szCs w:val="26"/>
        </w:rPr>
      </w:pPr>
    </w:p>
    <w:p w14:paraId="1C74C1B0" w14:textId="77777777" w:rsidR="00821757" w:rsidRPr="00821757" w:rsidRDefault="00821757" w:rsidP="00821757">
      <w:pPr>
        <w:pStyle w:val="Body"/>
        <w:spacing w:line="276" w:lineRule="auto"/>
        <w:rPr>
          <w:rFonts w:ascii="Garamond" w:eastAsia="Times New Roman" w:hAnsi="Garamond" w:cs="Times New Roman"/>
          <w:b/>
          <w:bCs/>
          <w:sz w:val="26"/>
          <w:szCs w:val="26"/>
        </w:rPr>
      </w:pPr>
      <w:r w:rsidRPr="00821757">
        <w:rPr>
          <w:rFonts w:ascii="Garamond" w:hAnsi="Garamond"/>
          <w:b/>
          <w:bCs/>
          <w:sz w:val="26"/>
          <w:szCs w:val="26"/>
        </w:rPr>
        <w:t>James 3:13-4:3, 7-8a</w:t>
      </w:r>
    </w:p>
    <w:p w14:paraId="463740AC" w14:textId="77777777" w:rsidR="00821757" w:rsidRPr="00821757" w:rsidRDefault="00821757" w:rsidP="00821757">
      <w:pPr>
        <w:pStyle w:val="Body"/>
        <w:spacing w:line="276" w:lineRule="auto"/>
        <w:rPr>
          <w:rFonts w:ascii="Garamond" w:hAnsi="Garamond"/>
          <w:sz w:val="26"/>
          <w:szCs w:val="26"/>
        </w:rPr>
      </w:pPr>
      <w:r w:rsidRPr="00821757">
        <w:rPr>
          <w:rFonts w:ascii="Garamond" w:hAnsi="Garamond"/>
          <w:sz w:val="26"/>
          <w:szCs w:val="26"/>
        </w:rPr>
        <w:t xml:space="preserve">This section from the Letter of James is situated in a wider discussion of the tongue and who can be trusted to teach (3:1). It would seem from this reading of James that the trustworthy teacher is the same one who is “wise and understanding”—who lives a “good life” and whose “works are done with gentleness born of wisdom” (v. 13). A red flag that someone who wants to teach might not be ready yet is that “envy and selfish ambition” keep showing up in them, even internally (vv. 14 and 16). This kind of internal disorder may result in “boastful” speech rather than sound teaching (v. 14). </w:t>
      </w:r>
    </w:p>
    <w:p w14:paraId="50B8E81E" w14:textId="77777777" w:rsidR="00821757" w:rsidRPr="00821757" w:rsidRDefault="00821757" w:rsidP="00821757">
      <w:pPr>
        <w:pStyle w:val="Body"/>
        <w:spacing w:line="276" w:lineRule="auto"/>
        <w:rPr>
          <w:rFonts w:ascii="Garamond" w:hAnsi="Garamond"/>
          <w:sz w:val="26"/>
          <w:szCs w:val="26"/>
        </w:rPr>
      </w:pPr>
    </w:p>
    <w:p w14:paraId="60AD945F" w14:textId="77777777" w:rsidR="00821757" w:rsidRPr="00821757" w:rsidRDefault="00821757" w:rsidP="00821757">
      <w:pPr>
        <w:pStyle w:val="Body"/>
        <w:spacing w:line="276" w:lineRule="auto"/>
        <w:rPr>
          <w:rFonts w:ascii="Garamond" w:eastAsia="Times New Roman" w:hAnsi="Garamond" w:cs="Times New Roman"/>
          <w:sz w:val="26"/>
          <w:szCs w:val="26"/>
        </w:rPr>
      </w:pPr>
      <w:r w:rsidRPr="00821757">
        <w:rPr>
          <w:rFonts w:ascii="Garamond" w:hAnsi="Garamond"/>
          <w:sz w:val="26"/>
          <w:szCs w:val="26"/>
        </w:rPr>
        <w:t>If you, like me, desire to bless others with your words but find yourself noticing difficult things internally, don’t give up hope. The author of this epistle includes himself among those who “make many mistakes” (3:2), but his holy teaching has, by the grace of God, made it down to us through the millennia. His final advice in the passage assigned as our lesson for today also speaks to me. Wherever you are in your Christian life, wherever you find yourself, “Submit yourselves therefore to God. Resist the devil, and he will flee from you. Draw near to God, and he will draw near to you” (4:7-8). There is always hope for the person who is willing to yield to God’s Spirit. In fact, it’s what the Christian life is about!</w:t>
      </w:r>
    </w:p>
    <w:p w14:paraId="7E21F9AB" w14:textId="77777777" w:rsidR="00821757" w:rsidRPr="00821757" w:rsidRDefault="00821757" w:rsidP="00821757">
      <w:pPr>
        <w:pStyle w:val="Body"/>
        <w:numPr>
          <w:ilvl w:val="0"/>
          <w:numId w:val="39"/>
        </w:numPr>
        <w:spacing w:line="276" w:lineRule="auto"/>
        <w:rPr>
          <w:rFonts w:ascii="Garamond" w:hAnsi="Garamond"/>
          <w:sz w:val="26"/>
          <w:szCs w:val="26"/>
        </w:rPr>
      </w:pPr>
      <w:r w:rsidRPr="00821757">
        <w:rPr>
          <w:rFonts w:ascii="Garamond" w:hAnsi="Garamond"/>
          <w:sz w:val="26"/>
          <w:szCs w:val="26"/>
        </w:rPr>
        <w:t>How does this picture of wisdom compare to the picture of a wise life given in the other readings for today?</w:t>
      </w:r>
    </w:p>
    <w:p w14:paraId="78740A4E" w14:textId="77777777" w:rsidR="00821757" w:rsidRPr="00821757" w:rsidRDefault="00821757" w:rsidP="00821757">
      <w:pPr>
        <w:pStyle w:val="Body"/>
        <w:spacing w:line="276" w:lineRule="auto"/>
        <w:rPr>
          <w:rFonts w:ascii="Garamond" w:eastAsia="Times New Roman" w:hAnsi="Garamond" w:cs="Times New Roman"/>
          <w:sz w:val="26"/>
          <w:szCs w:val="26"/>
        </w:rPr>
      </w:pPr>
    </w:p>
    <w:p w14:paraId="16BC55D7" w14:textId="77777777" w:rsidR="00821757" w:rsidRPr="00821757" w:rsidRDefault="00821757" w:rsidP="00821757">
      <w:pPr>
        <w:pStyle w:val="Body"/>
        <w:spacing w:line="276" w:lineRule="auto"/>
        <w:rPr>
          <w:rFonts w:ascii="Garamond" w:eastAsia="Times New Roman" w:hAnsi="Garamond" w:cs="Times New Roman"/>
          <w:b/>
          <w:bCs/>
          <w:sz w:val="26"/>
          <w:szCs w:val="26"/>
        </w:rPr>
      </w:pPr>
      <w:r w:rsidRPr="00821757">
        <w:rPr>
          <w:rFonts w:ascii="Garamond" w:hAnsi="Garamond"/>
          <w:b/>
          <w:bCs/>
          <w:sz w:val="26"/>
          <w:szCs w:val="26"/>
        </w:rPr>
        <w:t>Mark 9:30-37</w:t>
      </w:r>
    </w:p>
    <w:p w14:paraId="5235C430" w14:textId="77777777" w:rsidR="00821757" w:rsidRPr="00821757" w:rsidRDefault="00821757" w:rsidP="00821757">
      <w:pPr>
        <w:pStyle w:val="Body"/>
        <w:spacing w:line="276" w:lineRule="auto"/>
        <w:rPr>
          <w:rFonts w:ascii="Garamond" w:eastAsia="Times New Roman" w:hAnsi="Garamond" w:cs="Times New Roman"/>
          <w:sz w:val="26"/>
          <w:szCs w:val="26"/>
        </w:rPr>
      </w:pPr>
      <w:r w:rsidRPr="00821757">
        <w:rPr>
          <w:rFonts w:ascii="Garamond" w:hAnsi="Garamond"/>
          <w:sz w:val="26"/>
          <w:szCs w:val="26"/>
        </w:rPr>
        <w:t xml:space="preserve">In this run of interwoven passages in Mark’s gospel, Jesus’ disciples are thinking (as we all do, unaided by God’s grace) along </w:t>
      </w:r>
      <w:proofErr w:type="gramStart"/>
      <w:r w:rsidRPr="00821757">
        <w:rPr>
          <w:rFonts w:ascii="Garamond" w:hAnsi="Garamond"/>
          <w:sz w:val="26"/>
          <w:szCs w:val="26"/>
        </w:rPr>
        <w:t>pretty unfailingly</w:t>
      </w:r>
      <w:proofErr w:type="gramEnd"/>
      <w:r w:rsidRPr="00821757">
        <w:rPr>
          <w:rFonts w:ascii="Garamond" w:hAnsi="Garamond"/>
          <w:sz w:val="26"/>
          <w:szCs w:val="26"/>
        </w:rPr>
        <w:t xml:space="preserve"> earthly lines. This section takes us straight into the heart of the tension between natural and grace-assisted ways of thinking. Earthly habits of thought, as we see in verses 30-32, can’t begin to comprehend the mystery of the Resurrection. And the disciples don’t comprehend it on their own. We are told they are too “afraid to ask” (v. 32). Jesus’s mercy in this case pierces through their silence. Instead of rebuking them for their human preoccupation with rank and order (v. 34), he gives them an object-lesson (really a human-being-lesson) and an example when he takes a child into his arms. He takes the lowest-status person in the house—who is also probably the simplest and least complicated—and embraces him. And not only that: he says that to embrace the low status, </w:t>
      </w:r>
      <w:proofErr w:type="gramStart"/>
      <w:r w:rsidRPr="00821757">
        <w:rPr>
          <w:rFonts w:ascii="Garamond" w:hAnsi="Garamond"/>
          <w:sz w:val="26"/>
          <w:szCs w:val="26"/>
        </w:rPr>
        <w:t>simple child in his name is</w:t>
      </w:r>
      <w:proofErr w:type="gramEnd"/>
      <w:r w:rsidRPr="00821757">
        <w:rPr>
          <w:rFonts w:ascii="Garamond" w:hAnsi="Garamond"/>
          <w:sz w:val="26"/>
          <w:szCs w:val="26"/>
        </w:rPr>
        <w:t xml:space="preserve"> to embrace </w:t>
      </w:r>
      <w:r w:rsidRPr="00821757">
        <w:rPr>
          <w:rFonts w:ascii="Garamond" w:hAnsi="Garamond"/>
          <w:i/>
          <w:iCs/>
          <w:sz w:val="26"/>
          <w:szCs w:val="26"/>
        </w:rPr>
        <w:t>God</w:t>
      </w:r>
      <w:r w:rsidRPr="00821757">
        <w:rPr>
          <w:rFonts w:ascii="Garamond" w:hAnsi="Garamond"/>
          <w:sz w:val="26"/>
          <w:szCs w:val="26"/>
        </w:rPr>
        <w:t>. Whoever recognizes this and does it is on the way to true greatness.</w:t>
      </w:r>
    </w:p>
    <w:p w14:paraId="73B45048" w14:textId="77777777" w:rsidR="00821757" w:rsidRPr="00821757" w:rsidRDefault="00821757" w:rsidP="00821757">
      <w:pPr>
        <w:pStyle w:val="Body"/>
        <w:numPr>
          <w:ilvl w:val="0"/>
          <w:numId w:val="39"/>
        </w:numPr>
        <w:spacing w:line="276" w:lineRule="auto"/>
        <w:rPr>
          <w:rFonts w:ascii="Garamond" w:hAnsi="Garamond"/>
          <w:sz w:val="26"/>
          <w:szCs w:val="26"/>
        </w:rPr>
      </w:pPr>
      <w:r w:rsidRPr="00821757">
        <w:rPr>
          <w:rFonts w:ascii="Garamond" w:hAnsi="Garamond"/>
          <w:sz w:val="26"/>
          <w:szCs w:val="26"/>
        </w:rPr>
        <w:t>What does it mean to welcome someone “in [Jesus’s] name?” Does this verse/teaching mean the same thing as it would without the phrase “in my name?”</w:t>
      </w:r>
    </w:p>
    <w:p w14:paraId="5254EDE2" w14:textId="528FC6E8" w:rsidR="00821757" w:rsidRPr="00821757" w:rsidRDefault="00821757" w:rsidP="00821757">
      <w:pPr>
        <w:pStyle w:val="Body"/>
        <w:numPr>
          <w:ilvl w:val="0"/>
          <w:numId w:val="39"/>
        </w:numPr>
        <w:spacing w:line="276" w:lineRule="auto"/>
        <w:rPr>
          <w:rFonts w:ascii="Garamond" w:hAnsi="Garamond"/>
          <w:sz w:val="26"/>
          <w:szCs w:val="26"/>
        </w:rPr>
      </w:pPr>
      <w:r w:rsidRPr="00821757">
        <w:rPr>
          <w:rFonts w:ascii="Garamond" w:hAnsi="Garamond"/>
          <w:sz w:val="26"/>
          <w:szCs w:val="26"/>
        </w:rPr>
        <w:t>How might you be called to welcome Jesus this week? Is there a “child” in your midst?</w:t>
      </w:r>
    </w:p>
    <w:p w14:paraId="1F36EB51" w14:textId="77777777" w:rsidR="00821757" w:rsidRPr="00821757" w:rsidRDefault="00821757" w:rsidP="00821757">
      <w:pPr>
        <w:pStyle w:val="Body"/>
        <w:tabs>
          <w:tab w:val="left" w:pos="9090"/>
        </w:tabs>
        <w:rPr>
          <w:rFonts w:ascii="Garamond" w:eastAsia="Times New Roman" w:hAnsi="Garamond" w:cs="Times New Roman"/>
          <w:b/>
          <w:bCs/>
          <w:sz w:val="26"/>
          <w:szCs w:val="26"/>
        </w:rPr>
      </w:pPr>
    </w:p>
    <w:p w14:paraId="4BA046D4" w14:textId="575871FC" w:rsidR="00D22024" w:rsidRPr="0055240B" w:rsidRDefault="00821757" w:rsidP="00821757">
      <w:pPr>
        <w:rPr>
          <w:rFonts w:ascii="Garamond" w:hAnsi="Garamond"/>
          <w:i/>
          <w:iCs/>
          <w:sz w:val="26"/>
          <w:szCs w:val="26"/>
        </w:rPr>
      </w:pPr>
      <w:r w:rsidRPr="00821757">
        <w:rPr>
          <w:rFonts w:ascii="Garamond" w:hAnsi="Garamond"/>
          <w:b/>
          <w:bCs/>
          <w:i/>
          <w:iCs/>
          <w:sz w:val="26"/>
          <w:szCs w:val="26"/>
        </w:rPr>
        <w:t>Kristen Gunn</w:t>
      </w:r>
      <w:r w:rsidRPr="00821757">
        <w:rPr>
          <w:rFonts w:ascii="Garamond" w:hAnsi="Garamond"/>
          <w:i/>
          <w:iCs/>
          <w:sz w:val="26"/>
          <w:szCs w:val="26"/>
        </w:rPr>
        <w:t xml:space="preserve"> is a student at Nashotah House Theological Seminary, where she is happily plucking away at a Master of Theological Studies degree. A Houston native, she started reading C.S. Lewis and the Bible on her own in high school and has never been the same since. Before moving to Wisconsin, she earned a bachelor</w:t>
      </w:r>
      <w:r w:rsidRPr="00821757">
        <w:rPr>
          <w:rFonts w:ascii="Garamond" w:hAnsi="Garamond"/>
          <w:i/>
          <w:iCs/>
          <w:sz w:val="26"/>
          <w:szCs w:val="26"/>
          <w:rtl/>
        </w:rPr>
        <w:t>’</w:t>
      </w:r>
      <w:r w:rsidRPr="00821757">
        <w:rPr>
          <w:rFonts w:ascii="Garamond" w:hAnsi="Garamond"/>
          <w:i/>
          <w:iCs/>
          <w:sz w:val="26"/>
          <w:szCs w:val="26"/>
        </w:rPr>
        <w:t xml:space="preserve">s degree in religion and linguistics and taught English to refugees through an Episcopal </w:t>
      </w:r>
      <w:proofErr w:type="gramStart"/>
      <w:r w:rsidRPr="00821757">
        <w:rPr>
          <w:rFonts w:ascii="Garamond" w:hAnsi="Garamond"/>
          <w:i/>
          <w:iCs/>
          <w:sz w:val="26"/>
          <w:szCs w:val="26"/>
        </w:rPr>
        <w:t>fellows</w:t>
      </w:r>
      <w:proofErr w:type="gramEnd"/>
      <w:r w:rsidRPr="00821757">
        <w:rPr>
          <w:rFonts w:ascii="Garamond" w:hAnsi="Garamond"/>
          <w:i/>
          <w:iCs/>
          <w:sz w:val="26"/>
          <w:szCs w:val="26"/>
        </w:rPr>
        <w:t xml:space="preserve"> program in Dallas. She loves all kinds of water recreation, petting other people’s cats, and dancing in the patristics section of the library when she thinks she is alone.</w:t>
      </w:r>
    </w:p>
    <w:sectPr w:rsidR="00D22024" w:rsidRPr="0055240B"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21F0C" w14:textId="77777777" w:rsidR="008E138D" w:rsidRDefault="008E138D" w:rsidP="00812385">
      <w:r>
        <w:separator/>
      </w:r>
    </w:p>
  </w:endnote>
  <w:endnote w:type="continuationSeparator" w:id="0">
    <w:p w14:paraId="5995A2E7" w14:textId="77777777" w:rsidR="008E138D" w:rsidRDefault="008E138D"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Unicode MS">
    <w:panose1 w:val="020B0604020202020204"/>
    <w:charset w:val="80"/>
    <w:family w:val="swiss"/>
    <w:pitch w:val="variable"/>
    <w:sig w:usb0="00000001" w:usb1="08070000" w:usb2="00000010" w:usb3="00000000" w:csb0="00020000" w:csb1="00000000"/>
  </w:font>
  <w:font w:name="Calibri">
    <w:altName w:val="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Helvetica Neue">
    <w:altName w:val="Helvetica Neue"/>
    <w:panose1 w:val="020005030000000200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56D46" w14:textId="75E978F7" w:rsidR="00812385" w:rsidRPr="00812385" w:rsidRDefault="00812385" w:rsidP="00812385">
    <w:pPr>
      <w:pStyle w:val="Footer"/>
      <w:rPr>
        <w:rFonts w:ascii="Garamond" w:hAnsi="Garamond"/>
        <w:sz w:val="18"/>
      </w:rPr>
    </w:pPr>
    <w:r w:rsidRPr="00812385">
      <w:rPr>
        <w:rFonts w:ascii="Garamond" w:hAnsi="Garamond"/>
        <w:sz w:val="18"/>
      </w:rPr>
      <w:t xml:space="preserve">Published by the Office of </w:t>
    </w:r>
    <w:r w:rsidR="005076FF">
      <w:rPr>
        <w:rFonts w:ascii="Garamond" w:hAnsi="Garamond"/>
        <w:sz w:val="18"/>
      </w:rPr>
      <w:t>Communic</w:t>
    </w:r>
    <w:r w:rsidRPr="00812385">
      <w:rPr>
        <w:rFonts w:ascii="Garamond" w:hAnsi="Garamond"/>
        <w:sz w:val="18"/>
      </w:rPr>
      <w:t xml:space="preserve">ation of The Episcopal Church, 815 Second Avenue, New York, N.Y. 10017 </w:t>
    </w:r>
  </w:p>
  <w:p w14:paraId="794DF0DD" w14:textId="61A8B06D" w:rsidR="00812385" w:rsidRPr="00812385" w:rsidRDefault="00812385" w:rsidP="00812385">
    <w:pPr>
      <w:pStyle w:val="Footer"/>
      <w:rPr>
        <w:rFonts w:ascii="Garamond" w:hAnsi="Garamond"/>
        <w:sz w:val="18"/>
      </w:rPr>
    </w:pPr>
    <w:r w:rsidRPr="00812385">
      <w:rPr>
        <w:rFonts w:ascii="Garamond" w:hAnsi="Garamond"/>
        <w:sz w:val="18"/>
      </w:rPr>
      <w:t>© 20</w:t>
    </w:r>
    <w:r w:rsidR="00B066BC">
      <w:rPr>
        <w:rFonts w:ascii="Garamond" w:hAnsi="Garamond"/>
        <w:sz w:val="18"/>
      </w:rPr>
      <w:t>2</w:t>
    </w:r>
    <w:r w:rsidR="000569F7">
      <w:rPr>
        <w:rFonts w:ascii="Garamond" w:hAnsi="Garamond"/>
        <w:sz w:val="18"/>
      </w:rPr>
      <w:t>1</w:t>
    </w:r>
    <w:r w:rsidRPr="00812385">
      <w:rPr>
        <w:rFonts w:ascii="Garamond" w:hAnsi="Garamond"/>
        <w:sz w:val="18"/>
      </w:rPr>
      <w:t xml:space="preserve"> The Domestic and Foreign Missionary Society of the Protestant Episcopal</w:t>
    </w:r>
    <w:r>
      <w:rPr>
        <w:rFonts w:ascii="Garamond" w:hAnsi="Garamond"/>
        <w:sz w:val="18"/>
      </w:rPr>
      <w:t xml:space="preserve"> </w:t>
    </w:r>
    <w:r w:rsidRPr="00812385">
      <w:rPr>
        <w:rFonts w:ascii="Garamond" w:hAnsi="Garamond"/>
        <w:sz w:val="18"/>
      </w:rPr>
      <w:t>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E3FB0" w14:textId="77777777" w:rsidR="008E138D" w:rsidRDefault="008E138D" w:rsidP="00812385">
      <w:r>
        <w:separator/>
      </w:r>
    </w:p>
  </w:footnote>
  <w:footnote w:type="continuationSeparator" w:id="0">
    <w:p w14:paraId="0616A899" w14:textId="77777777" w:rsidR="008E138D" w:rsidRDefault="008E138D"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25D2A"/>
    <w:multiLevelType w:val="hybridMultilevel"/>
    <w:tmpl w:val="D2B62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D4D04"/>
    <w:multiLevelType w:val="hybridMultilevel"/>
    <w:tmpl w:val="CBBC6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43460"/>
    <w:multiLevelType w:val="hybridMultilevel"/>
    <w:tmpl w:val="E954D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51A0E"/>
    <w:multiLevelType w:val="hybridMultilevel"/>
    <w:tmpl w:val="9C841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185D30"/>
    <w:multiLevelType w:val="hybridMultilevel"/>
    <w:tmpl w:val="7B0C0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51436D"/>
    <w:multiLevelType w:val="hybridMultilevel"/>
    <w:tmpl w:val="5C2EB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CC7082"/>
    <w:multiLevelType w:val="hybridMultilevel"/>
    <w:tmpl w:val="77DA7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2B7ABC"/>
    <w:multiLevelType w:val="hybridMultilevel"/>
    <w:tmpl w:val="9C88A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A450E0"/>
    <w:multiLevelType w:val="hybridMultilevel"/>
    <w:tmpl w:val="B6603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7520F9"/>
    <w:multiLevelType w:val="hybridMultilevel"/>
    <w:tmpl w:val="4BF45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5A5F0D"/>
    <w:multiLevelType w:val="hybridMultilevel"/>
    <w:tmpl w:val="3A2E4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6C173B"/>
    <w:multiLevelType w:val="hybridMultilevel"/>
    <w:tmpl w:val="BCA8E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B55C94"/>
    <w:multiLevelType w:val="hybridMultilevel"/>
    <w:tmpl w:val="F2424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832B63"/>
    <w:multiLevelType w:val="hybridMultilevel"/>
    <w:tmpl w:val="7834D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2749A8"/>
    <w:multiLevelType w:val="hybridMultilevel"/>
    <w:tmpl w:val="E73A4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6E6CCB"/>
    <w:multiLevelType w:val="hybridMultilevel"/>
    <w:tmpl w:val="FEBC3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5A38D3"/>
    <w:multiLevelType w:val="hybridMultilevel"/>
    <w:tmpl w:val="534A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2D3DC0"/>
    <w:multiLevelType w:val="hybridMultilevel"/>
    <w:tmpl w:val="45CAE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000654"/>
    <w:multiLevelType w:val="hybridMultilevel"/>
    <w:tmpl w:val="0C6C0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715F6C"/>
    <w:multiLevelType w:val="hybridMultilevel"/>
    <w:tmpl w:val="141CF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A23E97"/>
    <w:multiLevelType w:val="hybridMultilevel"/>
    <w:tmpl w:val="DA3EF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64258D"/>
    <w:multiLevelType w:val="hybridMultilevel"/>
    <w:tmpl w:val="C30E7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BB37A1"/>
    <w:multiLevelType w:val="hybridMultilevel"/>
    <w:tmpl w:val="BFA01354"/>
    <w:styleLink w:val="Bullet"/>
    <w:lvl w:ilvl="0" w:tplc="C5FE4E9C">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1440515A">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4D58BDC6">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024EAD0E">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6FCC696C">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B48A8964">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2330546E">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8A80F3BC">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110074A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3" w15:restartNumberingAfterBreak="0">
    <w:nsid w:val="52B52D24"/>
    <w:multiLevelType w:val="hybridMultilevel"/>
    <w:tmpl w:val="0316C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2163BD"/>
    <w:multiLevelType w:val="hybridMultilevel"/>
    <w:tmpl w:val="112E7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C36429"/>
    <w:multiLevelType w:val="hybridMultilevel"/>
    <w:tmpl w:val="06484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1772E0"/>
    <w:multiLevelType w:val="hybridMultilevel"/>
    <w:tmpl w:val="BC8E0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0E41C4"/>
    <w:multiLevelType w:val="hybridMultilevel"/>
    <w:tmpl w:val="86944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4A2AC3"/>
    <w:multiLevelType w:val="hybridMultilevel"/>
    <w:tmpl w:val="80B89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9D51AC"/>
    <w:multiLevelType w:val="hybridMultilevel"/>
    <w:tmpl w:val="F938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FC0764"/>
    <w:multiLevelType w:val="hybridMultilevel"/>
    <w:tmpl w:val="9A042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F6131F"/>
    <w:multiLevelType w:val="hybridMultilevel"/>
    <w:tmpl w:val="5ECAC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CA78E3"/>
    <w:multiLevelType w:val="hybridMultilevel"/>
    <w:tmpl w:val="FDB24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802EBF"/>
    <w:multiLevelType w:val="hybridMultilevel"/>
    <w:tmpl w:val="5E5A1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83E78"/>
    <w:multiLevelType w:val="hybridMultilevel"/>
    <w:tmpl w:val="9B5A5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9928D6"/>
    <w:multiLevelType w:val="hybridMultilevel"/>
    <w:tmpl w:val="A3FC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C04083"/>
    <w:multiLevelType w:val="hybridMultilevel"/>
    <w:tmpl w:val="3306D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403A43"/>
    <w:multiLevelType w:val="hybridMultilevel"/>
    <w:tmpl w:val="AD7CE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4A53E9"/>
    <w:multiLevelType w:val="hybridMultilevel"/>
    <w:tmpl w:val="B20AD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32"/>
  </w:num>
  <w:num w:numId="3">
    <w:abstractNumId w:val="3"/>
  </w:num>
  <w:num w:numId="4">
    <w:abstractNumId w:val="31"/>
  </w:num>
  <w:num w:numId="5">
    <w:abstractNumId w:val="36"/>
  </w:num>
  <w:num w:numId="6">
    <w:abstractNumId w:val="5"/>
  </w:num>
  <w:num w:numId="7">
    <w:abstractNumId w:val="2"/>
  </w:num>
  <w:num w:numId="8">
    <w:abstractNumId w:val="16"/>
  </w:num>
  <w:num w:numId="9">
    <w:abstractNumId w:val="26"/>
  </w:num>
  <w:num w:numId="10">
    <w:abstractNumId w:val="1"/>
  </w:num>
  <w:num w:numId="11">
    <w:abstractNumId w:val="13"/>
  </w:num>
  <w:num w:numId="12">
    <w:abstractNumId w:val="11"/>
  </w:num>
  <w:num w:numId="13">
    <w:abstractNumId w:val="23"/>
  </w:num>
  <w:num w:numId="14">
    <w:abstractNumId w:val="17"/>
  </w:num>
  <w:num w:numId="15">
    <w:abstractNumId w:val="20"/>
  </w:num>
  <w:num w:numId="16">
    <w:abstractNumId w:val="24"/>
  </w:num>
  <w:num w:numId="17">
    <w:abstractNumId w:val="21"/>
  </w:num>
  <w:num w:numId="18">
    <w:abstractNumId w:val="12"/>
  </w:num>
  <w:num w:numId="19">
    <w:abstractNumId w:val="25"/>
  </w:num>
  <w:num w:numId="20">
    <w:abstractNumId w:val="6"/>
  </w:num>
  <w:num w:numId="21">
    <w:abstractNumId w:val="30"/>
  </w:num>
  <w:num w:numId="22">
    <w:abstractNumId w:val="35"/>
  </w:num>
  <w:num w:numId="23">
    <w:abstractNumId w:val="15"/>
  </w:num>
  <w:num w:numId="24">
    <w:abstractNumId w:val="9"/>
  </w:num>
  <w:num w:numId="25">
    <w:abstractNumId w:val="19"/>
  </w:num>
  <w:num w:numId="26">
    <w:abstractNumId w:val="37"/>
  </w:num>
  <w:num w:numId="27">
    <w:abstractNumId w:val="7"/>
  </w:num>
  <w:num w:numId="28">
    <w:abstractNumId w:val="18"/>
  </w:num>
  <w:num w:numId="29">
    <w:abstractNumId w:val="14"/>
  </w:num>
  <w:num w:numId="30">
    <w:abstractNumId w:val="29"/>
  </w:num>
  <w:num w:numId="31">
    <w:abstractNumId w:val="38"/>
  </w:num>
  <w:num w:numId="32">
    <w:abstractNumId w:val="28"/>
  </w:num>
  <w:num w:numId="33">
    <w:abstractNumId w:val="0"/>
  </w:num>
  <w:num w:numId="34">
    <w:abstractNumId w:val="10"/>
  </w:num>
  <w:num w:numId="35">
    <w:abstractNumId w:val="27"/>
  </w:num>
  <w:num w:numId="36">
    <w:abstractNumId w:val="34"/>
  </w:num>
  <w:num w:numId="37">
    <w:abstractNumId w:val="8"/>
  </w:num>
  <w:num w:numId="38">
    <w:abstractNumId w:val="4"/>
  </w:num>
  <w:num w:numId="39">
    <w:abstractNumId w:val="3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2874"/>
    <w:rsid w:val="00002CC9"/>
    <w:rsid w:val="00005BBC"/>
    <w:rsid w:val="000077E6"/>
    <w:rsid w:val="00013429"/>
    <w:rsid w:val="000139BA"/>
    <w:rsid w:val="00021FB0"/>
    <w:rsid w:val="00033EC7"/>
    <w:rsid w:val="000418D5"/>
    <w:rsid w:val="00043816"/>
    <w:rsid w:val="00052176"/>
    <w:rsid w:val="000569F7"/>
    <w:rsid w:val="000766AF"/>
    <w:rsid w:val="00087051"/>
    <w:rsid w:val="00095433"/>
    <w:rsid w:val="000A07C5"/>
    <w:rsid w:val="000A1FBD"/>
    <w:rsid w:val="000A3956"/>
    <w:rsid w:val="000C08E1"/>
    <w:rsid w:val="000C248A"/>
    <w:rsid w:val="000C5272"/>
    <w:rsid w:val="000E1B52"/>
    <w:rsid w:val="000E77F9"/>
    <w:rsid w:val="00100B62"/>
    <w:rsid w:val="0010183F"/>
    <w:rsid w:val="001029D6"/>
    <w:rsid w:val="0010423C"/>
    <w:rsid w:val="00122061"/>
    <w:rsid w:val="001233FF"/>
    <w:rsid w:val="00133DC9"/>
    <w:rsid w:val="001431A8"/>
    <w:rsid w:val="00153C2D"/>
    <w:rsid w:val="00173FA7"/>
    <w:rsid w:val="00184811"/>
    <w:rsid w:val="00184DFF"/>
    <w:rsid w:val="00185093"/>
    <w:rsid w:val="001960D9"/>
    <w:rsid w:val="001A6C83"/>
    <w:rsid w:val="001B31BD"/>
    <w:rsid w:val="001C2049"/>
    <w:rsid w:val="001C45CF"/>
    <w:rsid w:val="001D4D50"/>
    <w:rsid w:val="001D6360"/>
    <w:rsid w:val="001E339A"/>
    <w:rsid w:val="001E5E96"/>
    <w:rsid w:val="001E7E28"/>
    <w:rsid w:val="001F0007"/>
    <w:rsid w:val="001F34A8"/>
    <w:rsid w:val="001F57F4"/>
    <w:rsid w:val="00214B14"/>
    <w:rsid w:val="002156AC"/>
    <w:rsid w:val="00227990"/>
    <w:rsid w:val="0024245B"/>
    <w:rsid w:val="002434B7"/>
    <w:rsid w:val="002600D0"/>
    <w:rsid w:val="002713E9"/>
    <w:rsid w:val="002802DF"/>
    <w:rsid w:val="00287016"/>
    <w:rsid w:val="0029393C"/>
    <w:rsid w:val="0029482E"/>
    <w:rsid w:val="002A0D0B"/>
    <w:rsid w:val="002A1165"/>
    <w:rsid w:val="002A143B"/>
    <w:rsid w:val="002A20C4"/>
    <w:rsid w:val="002B19CD"/>
    <w:rsid w:val="002E1639"/>
    <w:rsid w:val="002F2ACB"/>
    <w:rsid w:val="002F7FED"/>
    <w:rsid w:val="00304FEE"/>
    <w:rsid w:val="0030782F"/>
    <w:rsid w:val="00310D60"/>
    <w:rsid w:val="0032037B"/>
    <w:rsid w:val="00326B8D"/>
    <w:rsid w:val="00327DC5"/>
    <w:rsid w:val="00333DA7"/>
    <w:rsid w:val="00335323"/>
    <w:rsid w:val="00341BF3"/>
    <w:rsid w:val="00350C85"/>
    <w:rsid w:val="00353DBB"/>
    <w:rsid w:val="003563DA"/>
    <w:rsid w:val="00362073"/>
    <w:rsid w:val="00365D19"/>
    <w:rsid w:val="00366461"/>
    <w:rsid w:val="00381604"/>
    <w:rsid w:val="003952BD"/>
    <w:rsid w:val="003A01E0"/>
    <w:rsid w:val="003A6CE9"/>
    <w:rsid w:val="003B298B"/>
    <w:rsid w:val="003B45CC"/>
    <w:rsid w:val="003D1D97"/>
    <w:rsid w:val="003E1679"/>
    <w:rsid w:val="00405A9B"/>
    <w:rsid w:val="00414E9A"/>
    <w:rsid w:val="004251F4"/>
    <w:rsid w:val="00430E2D"/>
    <w:rsid w:val="00441A2B"/>
    <w:rsid w:val="00452230"/>
    <w:rsid w:val="004527D1"/>
    <w:rsid w:val="00454A0E"/>
    <w:rsid w:val="00454D6F"/>
    <w:rsid w:val="00492CF1"/>
    <w:rsid w:val="00493F33"/>
    <w:rsid w:val="004A0313"/>
    <w:rsid w:val="004A7F7C"/>
    <w:rsid w:val="004B4BB1"/>
    <w:rsid w:val="004B68D4"/>
    <w:rsid w:val="004B7776"/>
    <w:rsid w:val="004C2A84"/>
    <w:rsid w:val="004D60E7"/>
    <w:rsid w:val="004F502F"/>
    <w:rsid w:val="005076FF"/>
    <w:rsid w:val="00510B00"/>
    <w:rsid w:val="00521D58"/>
    <w:rsid w:val="00546C4A"/>
    <w:rsid w:val="0055240B"/>
    <w:rsid w:val="005535F8"/>
    <w:rsid w:val="00562C32"/>
    <w:rsid w:val="00571ABA"/>
    <w:rsid w:val="005729C7"/>
    <w:rsid w:val="00573477"/>
    <w:rsid w:val="0058260E"/>
    <w:rsid w:val="00590F76"/>
    <w:rsid w:val="005952A9"/>
    <w:rsid w:val="005955F6"/>
    <w:rsid w:val="005C7B25"/>
    <w:rsid w:val="005E1260"/>
    <w:rsid w:val="005F291B"/>
    <w:rsid w:val="005F6B97"/>
    <w:rsid w:val="00600722"/>
    <w:rsid w:val="00613D15"/>
    <w:rsid w:val="00617191"/>
    <w:rsid w:val="00623974"/>
    <w:rsid w:val="00644454"/>
    <w:rsid w:val="00663902"/>
    <w:rsid w:val="00666E5E"/>
    <w:rsid w:val="00676670"/>
    <w:rsid w:val="00680575"/>
    <w:rsid w:val="006A2416"/>
    <w:rsid w:val="006B42FD"/>
    <w:rsid w:val="006B51D7"/>
    <w:rsid w:val="006C78FC"/>
    <w:rsid w:val="006D7326"/>
    <w:rsid w:val="006E0173"/>
    <w:rsid w:val="006F3A14"/>
    <w:rsid w:val="006F4E0D"/>
    <w:rsid w:val="00701E83"/>
    <w:rsid w:val="007053CF"/>
    <w:rsid w:val="0074675F"/>
    <w:rsid w:val="00751A56"/>
    <w:rsid w:val="0077299F"/>
    <w:rsid w:val="0077620F"/>
    <w:rsid w:val="0078263B"/>
    <w:rsid w:val="00782B6A"/>
    <w:rsid w:val="00792527"/>
    <w:rsid w:val="00797427"/>
    <w:rsid w:val="007D5044"/>
    <w:rsid w:val="007E208C"/>
    <w:rsid w:val="007E5761"/>
    <w:rsid w:val="007F63EA"/>
    <w:rsid w:val="00802530"/>
    <w:rsid w:val="00802A50"/>
    <w:rsid w:val="00807C65"/>
    <w:rsid w:val="00810F04"/>
    <w:rsid w:val="00812385"/>
    <w:rsid w:val="00816240"/>
    <w:rsid w:val="00821757"/>
    <w:rsid w:val="00822236"/>
    <w:rsid w:val="008227EA"/>
    <w:rsid w:val="008251D7"/>
    <w:rsid w:val="008500B9"/>
    <w:rsid w:val="00854C65"/>
    <w:rsid w:val="008724E8"/>
    <w:rsid w:val="00883EDE"/>
    <w:rsid w:val="00884508"/>
    <w:rsid w:val="00887165"/>
    <w:rsid w:val="00890717"/>
    <w:rsid w:val="008A1CCA"/>
    <w:rsid w:val="008A1FCE"/>
    <w:rsid w:val="008A6A0A"/>
    <w:rsid w:val="008B1B57"/>
    <w:rsid w:val="008D0045"/>
    <w:rsid w:val="008E138D"/>
    <w:rsid w:val="008E1AC1"/>
    <w:rsid w:val="008E3D6E"/>
    <w:rsid w:val="008E62D3"/>
    <w:rsid w:val="00906B18"/>
    <w:rsid w:val="00910D59"/>
    <w:rsid w:val="00922E13"/>
    <w:rsid w:val="009241DF"/>
    <w:rsid w:val="00937A46"/>
    <w:rsid w:val="00955BE9"/>
    <w:rsid w:val="00964345"/>
    <w:rsid w:val="00964542"/>
    <w:rsid w:val="00964CF8"/>
    <w:rsid w:val="0096687B"/>
    <w:rsid w:val="00967B71"/>
    <w:rsid w:val="00972257"/>
    <w:rsid w:val="009779CD"/>
    <w:rsid w:val="00986E0B"/>
    <w:rsid w:val="0099035F"/>
    <w:rsid w:val="009967BE"/>
    <w:rsid w:val="009A2F46"/>
    <w:rsid w:val="009C6E59"/>
    <w:rsid w:val="009D3026"/>
    <w:rsid w:val="009D4335"/>
    <w:rsid w:val="009E1E43"/>
    <w:rsid w:val="00A02A6D"/>
    <w:rsid w:val="00A030CD"/>
    <w:rsid w:val="00A07F06"/>
    <w:rsid w:val="00A10633"/>
    <w:rsid w:val="00A137D0"/>
    <w:rsid w:val="00A13F69"/>
    <w:rsid w:val="00A14926"/>
    <w:rsid w:val="00A16003"/>
    <w:rsid w:val="00A41350"/>
    <w:rsid w:val="00A42A3E"/>
    <w:rsid w:val="00A53445"/>
    <w:rsid w:val="00A5690A"/>
    <w:rsid w:val="00A570D8"/>
    <w:rsid w:val="00A62492"/>
    <w:rsid w:val="00A65A57"/>
    <w:rsid w:val="00A7209C"/>
    <w:rsid w:val="00A77E66"/>
    <w:rsid w:val="00A85F01"/>
    <w:rsid w:val="00AA046F"/>
    <w:rsid w:val="00AA27B4"/>
    <w:rsid w:val="00AA51F4"/>
    <w:rsid w:val="00AA5CC1"/>
    <w:rsid w:val="00AB0777"/>
    <w:rsid w:val="00AC63BC"/>
    <w:rsid w:val="00AD2C4E"/>
    <w:rsid w:val="00AD7022"/>
    <w:rsid w:val="00AE1A3B"/>
    <w:rsid w:val="00B00486"/>
    <w:rsid w:val="00B03B8C"/>
    <w:rsid w:val="00B04B50"/>
    <w:rsid w:val="00B066BC"/>
    <w:rsid w:val="00B16272"/>
    <w:rsid w:val="00B24C90"/>
    <w:rsid w:val="00B32101"/>
    <w:rsid w:val="00B40A58"/>
    <w:rsid w:val="00B4144F"/>
    <w:rsid w:val="00B73D41"/>
    <w:rsid w:val="00B74341"/>
    <w:rsid w:val="00B847CF"/>
    <w:rsid w:val="00B95671"/>
    <w:rsid w:val="00BA0C07"/>
    <w:rsid w:val="00BC0B7D"/>
    <w:rsid w:val="00BE0545"/>
    <w:rsid w:val="00BF3D94"/>
    <w:rsid w:val="00C03B53"/>
    <w:rsid w:val="00C26982"/>
    <w:rsid w:val="00C37352"/>
    <w:rsid w:val="00C43631"/>
    <w:rsid w:val="00C44216"/>
    <w:rsid w:val="00C44E42"/>
    <w:rsid w:val="00C77F3A"/>
    <w:rsid w:val="00C86B6D"/>
    <w:rsid w:val="00CB28D9"/>
    <w:rsid w:val="00CB3F70"/>
    <w:rsid w:val="00CC7E58"/>
    <w:rsid w:val="00CD0151"/>
    <w:rsid w:val="00CD3B77"/>
    <w:rsid w:val="00CD65D3"/>
    <w:rsid w:val="00CE0B8B"/>
    <w:rsid w:val="00CF6161"/>
    <w:rsid w:val="00CF7C19"/>
    <w:rsid w:val="00D02E67"/>
    <w:rsid w:val="00D063E2"/>
    <w:rsid w:val="00D14A7E"/>
    <w:rsid w:val="00D22024"/>
    <w:rsid w:val="00D264C2"/>
    <w:rsid w:val="00D35FB7"/>
    <w:rsid w:val="00D41168"/>
    <w:rsid w:val="00D43398"/>
    <w:rsid w:val="00D60E14"/>
    <w:rsid w:val="00D702CB"/>
    <w:rsid w:val="00D71CA7"/>
    <w:rsid w:val="00D80EFC"/>
    <w:rsid w:val="00D900FB"/>
    <w:rsid w:val="00D902E7"/>
    <w:rsid w:val="00D93710"/>
    <w:rsid w:val="00D947F0"/>
    <w:rsid w:val="00DA3C54"/>
    <w:rsid w:val="00DC0CDC"/>
    <w:rsid w:val="00DD0060"/>
    <w:rsid w:val="00DD277B"/>
    <w:rsid w:val="00DE1F4A"/>
    <w:rsid w:val="00DE614C"/>
    <w:rsid w:val="00DF7FF0"/>
    <w:rsid w:val="00E02D5C"/>
    <w:rsid w:val="00E13FCE"/>
    <w:rsid w:val="00E17E0D"/>
    <w:rsid w:val="00E214C5"/>
    <w:rsid w:val="00E30D9F"/>
    <w:rsid w:val="00E47747"/>
    <w:rsid w:val="00E537D8"/>
    <w:rsid w:val="00E55CF2"/>
    <w:rsid w:val="00E618A8"/>
    <w:rsid w:val="00E641E3"/>
    <w:rsid w:val="00E71839"/>
    <w:rsid w:val="00E96719"/>
    <w:rsid w:val="00EC46F3"/>
    <w:rsid w:val="00ED2050"/>
    <w:rsid w:val="00ED499F"/>
    <w:rsid w:val="00EE374D"/>
    <w:rsid w:val="00EF39DB"/>
    <w:rsid w:val="00EF7810"/>
    <w:rsid w:val="00F00502"/>
    <w:rsid w:val="00F12FA9"/>
    <w:rsid w:val="00F1329A"/>
    <w:rsid w:val="00F1769C"/>
    <w:rsid w:val="00F2295B"/>
    <w:rsid w:val="00F24A52"/>
    <w:rsid w:val="00F25FAD"/>
    <w:rsid w:val="00F357BF"/>
    <w:rsid w:val="00F367CD"/>
    <w:rsid w:val="00F425A3"/>
    <w:rsid w:val="00F4667E"/>
    <w:rsid w:val="00F5079D"/>
    <w:rsid w:val="00F563E0"/>
    <w:rsid w:val="00F7448A"/>
    <w:rsid w:val="00F75356"/>
    <w:rsid w:val="00F866B5"/>
    <w:rsid w:val="00F876A8"/>
    <w:rsid w:val="00F9088C"/>
    <w:rsid w:val="00F908D8"/>
    <w:rsid w:val="00F92D88"/>
    <w:rsid w:val="00FA7203"/>
    <w:rsid w:val="00FB6924"/>
    <w:rsid w:val="00FB74C3"/>
    <w:rsid w:val="00FC7777"/>
    <w:rsid w:val="00FC780E"/>
    <w:rsid w:val="00FD1CC2"/>
    <w:rsid w:val="00FE2D66"/>
    <w:rsid w:val="00FF2897"/>
    <w:rsid w:val="00FF3D11"/>
    <w:rsid w:val="00FF44E9"/>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rsid w:val="00955BE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087051"/>
    <w:rPr>
      <w:b/>
      <w:bCs/>
    </w:rPr>
  </w:style>
  <w:style w:type="numbering" w:customStyle="1" w:styleId="Bullet">
    <w:name w:val="Bullet"/>
    <w:rsid w:val="000569F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6176501">
      <w:bodyDiv w:val="1"/>
      <w:marLeft w:val="0"/>
      <w:marRight w:val="0"/>
      <w:marTop w:val="0"/>
      <w:marBottom w:val="0"/>
      <w:divBdr>
        <w:top w:val="none" w:sz="0" w:space="0" w:color="auto"/>
        <w:left w:val="none" w:sz="0" w:space="0" w:color="auto"/>
        <w:bottom w:val="none" w:sz="0" w:space="0" w:color="auto"/>
        <w:right w:val="none" w:sz="0" w:space="0" w:color="auto"/>
      </w:divBdr>
    </w:div>
    <w:div w:id="18314857">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38677041">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74480916">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22500224">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43814499">
      <w:bodyDiv w:val="1"/>
      <w:marLeft w:val="0"/>
      <w:marRight w:val="0"/>
      <w:marTop w:val="0"/>
      <w:marBottom w:val="0"/>
      <w:divBdr>
        <w:top w:val="none" w:sz="0" w:space="0" w:color="auto"/>
        <w:left w:val="none" w:sz="0" w:space="0" w:color="auto"/>
        <w:bottom w:val="none" w:sz="0" w:space="0" w:color="auto"/>
        <w:right w:val="none" w:sz="0" w:space="0" w:color="auto"/>
      </w:divBdr>
    </w:div>
    <w:div w:id="157312231">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185750616">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32350015">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23228">
      <w:bodyDiv w:val="1"/>
      <w:marLeft w:val="0"/>
      <w:marRight w:val="0"/>
      <w:marTop w:val="0"/>
      <w:marBottom w:val="0"/>
      <w:divBdr>
        <w:top w:val="none" w:sz="0" w:space="0" w:color="auto"/>
        <w:left w:val="none" w:sz="0" w:space="0" w:color="auto"/>
        <w:bottom w:val="none" w:sz="0" w:space="0" w:color="auto"/>
        <w:right w:val="none" w:sz="0" w:space="0" w:color="auto"/>
      </w:divBdr>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164574">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331837071">
      <w:bodyDiv w:val="1"/>
      <w:marLeft w:val="0"/>
      <w:marRight w:val="0"/>
      <w:marTop w:val="0"/>
      <w:marBottom w:val="0"/>
      <w:divBdr>
        <w:top w:val="none" w:sz="0" w:space="0" w:color="auto"/>
        <w:left w:val="none" w:sz="0" w:space="0" w:color="auto"/>
        <w:bottom w:val="none" w:sz="0" w:space="0" w:color="auto"/>
        <w:right w:val="none" w:sz="0" w:space="0" w:color="auto"/>
      </w:divBdr>
    </w:div>
    <w:div w:id="339696271">
      <w:bodyDiv w:val="1"/>
      <w:marLeft w:val="0"/>
      <w:marRight w:val="0"/>
      <w:marTop w:val="0"/>
      <w:marBottom w:val="0"/>
      <w:divBdr>
        <w:top w:val="none" w:sz="0" w:space="0" w:color="auto"/>
        <w:left w:val="none" w:sz="0" w:space="0" w:color="auto"/>
        <w:bottom w:val="none" w:sz="0" w:space="0" w:color="auto"/>
        <w:right w:val="none" w:sz="0" w:space="0" w:color="auto"/>
      </w:divBdr>
    </w:div>
    <w:div w:id="353264005">
      <w:bodyDiv w:val="1"/>
      <w:marLeft w:val="0"/>
      <w:marRight w:val="0"/>
      <w:marTop w:val="0"/>
      <w:marBottom w:val="0"/>
      <w:divBdr>
        <w:top w:val="none" w:sz="0" w:space="0" w:color="auto"/>
        <w:left w:val="none" w:sz="0" w:space="0" w:color="auto"/>
        <w:bottom w:val="none" w:sz="0" w:space="0" w:color="auto"/>
        <w:right w:val="none" w:sz="0" w:space="0" w:color="auto"/>
      </w:divBdr>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442193240">
      <w:bodyDiv w:val="1"/>
      <w:marLeft w:val="0"/>
      <w:marRight w:val="0"/>
      <w:marTop w:val="0"/>
      <w:marBottom w:val="0"/>
      <w:divBdr>
        <w:top w:val="none" w:sz="0" w:space="0" w:color="auto"/>
        <w:left w:val="none" w:sz="0" w:space="0" w:color="auto"/>
        <w:bottom w:val="none" w:sz="0" w:space="0" w:color="auto"/>
        <w:right w:val="none" w:sz="0" w:space="0" w:color="auto"/>
      </w:divBdr>
    </w:div>
    <w:div w:id="522977356">
      <w:bodyDiv w:val="1"/>
      <w:marLeft w:val="0"/>
      <w:marRight w:val="0"/>
      <w:marTop w:val="0"/>
      <w:marBottom w:val="0"/>
      <w:divBdr>
        <w:top w:val="none" w:sz="0" w:space="0" w:color="auto"/>
        <w:left w:val="none" w:sz="0" w:space="0" w:color="auto"/>
        <w:bottom w:val="none" w:sz="0" w:space="0" w:color="auto"/>
        <w:right w:val="none" w:sz="0" w:space="0" w:color="auto"/>
      </w:divBdr>
    </w:div>
    <w:div w:id="546797001">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88730675">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5359462">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4835449">
      <w:bodyDiv w:val="1"/>
      <w:marLeft w:val="0"/>
      <w:marRight w:val="0"/>
      <w:marTop w:val="0"/>
      <w:marBottom w:val="0"/>
      <w:divBdr>
        <w:top w:val="none" w:sz="0" w:space="0" w:color="auto"/>
        <w:left w:val="none" w:sz="0" w:space="0" w:color="auto"/>
        <w:bottom w:val="none" w:sz="0" w:space="0" w:color="auto"/>
        <w:right w:val="none" w:sz="0" w:space="0" w:color="auto"/>
      </w:divBdr>
    </w:div>
    <w:div w:id="747313400">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29062517">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928408">
      <w:bodyDiv w:val="1"/>
      <w:marLeft w:val="0"/>
      <w:marRight w:val="0"/>
      <w:marTop w:val="0"/>
      <w:marBottom w:val="0"/>
      <w:divBdr>
        <w:top w:val="none" w:sz="0" w:space="0" w:color="auto"/>
        <w:left w:val="none" w:sz="0" w:space="0" w:color="auto"/>
        <w:bottom w:val="none" w:sz="0" w:space="0" w:color="auto"/>
        <w:right w:val="none" w:sz="0" w:space="0" w:color="auto"/>
      </w:divBdr>
    </w:div>
    <w:div w:id="1003120585">
      <w:bodyDiv w:val="1"/>
      <w:marLeft w:val="0"/>
      <w:marRight w:val="0"/>
      <w:marTop w:val="0"/>
      <w:marBottom w:val="0"/>
      <w:divBdr>
        <w:top w:val="none" w:sz="0" w:space="0" w:color="auto"/>
        <w:left w:val="none" w:sz="0" w:space="0" w:color="auto"/>
        <w:bottom w:val="none" w:sz="0" w:space="0" w:color="auto"/>
        <w:right w:val="none" w:sz="0" w:space="0" w:color="auto"/>
      </w:divBdr>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601438">
      <w:bodyDiv w:val="1"/>
      <w:marLeft w:val="0"/>
      <w:marRight w:val="0"/>
      <w:marTop w:val="0"/>
      <w:marBottom w:val="0"/>
      <w:divBdr>
        <w:top w:val="none" w:sz="0" w:space="0" w:color="auto"/>
        <w:left w:val="none" w:sz="0" w:space="0" w:color="auto"/>
        <w:bottom w:val="none" w:sz="0" w:space="0" w:color="auto"/>
        <w:right w:val="none" w:sz="0" w:space="0" w:color="auto"/>
      </w:divBdr>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139684108">
      <w:bodyDiv w:val="1"/>
      <w:marLeft w:val="0"/>
      <w:marRight w:val="0"/>
      <w:marTop w:val="0"/>
      <w:marBottom w:val="0"/>
      <w:divBdr>
        <w:top w:val="none" w:sz="0" w:space="0" w:color="auto"/>
        <w:left w:val="none" w:sz="0" w:space="0" w:color="auto"/>
        <w:bottom w:val="none" w:sz="0" w:space="0" w:color="auto"/>
        <w:right w:val="none" w:sz="0" w:space="0" w:color="auto"/>
      </w:divBdr>
    </w:div>
    <w:div w:id="1210453572">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29074706">
      <w:bodyDiv w:val="1"/>
      <w:marLeft w:val="0"/>
      <w:marRight w:val="0"/>
      <w:marTop w:val="0"/>
      <w:marBottom w:val="0"/>
      <w:divBdr>
        <w:top w:val="none" w:sz="0" w:space="0" w:color="auto"/>
        <w:left w:val="none" w:sz="0" w:space="0" w:color="auto"/>
        <w:bottom w:val="none" w:sz="0" w:space="0" w:color="auto"/>
        <w:right w:val="none" w:sz="0" w:space="0" w:color="auto"/>
      </w:divBdr>
    </w:div>
    <w:div w:id="1229614829">
      <w:bodyDiv w:val="1"/>
      <w:marLeft w:val="0"/>
      <w:marRight w:val="0"/>
      <w:marTop w:val="0"/>
      <w:marBottom w:val="0"/>
      <w:divBdr>
        <w:top w:val="none" w:sz="0" w:space="0" w:color="auto"/>
        <w:left w:val="none" w:sz="0" w:space="0" w:color="auto"/>
        <w:bottom w:val="none" w:sz="0" w:space="0" w:color="auto"/>
        <w:right w:val="none" w:sz="0" w:space="0" w:color="auto"/>
      </w:divBdr>
    </w:div>
    <w:div w:id="1272712946">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420044">
      <w:bodyDiv w:val="1"/>
      <w:marLeft w:val="0"/>
      <w:marRight w:val="0"/>
      <w:marTop w:val="0"/>
      <w:marBottom w:val="0"/>
      <w:divBdr>
        <w:top w:val="none" w:sz="0" w:space="0" w:color="auto"/>
        <w:left w:val="none" w:sz="0" w:space="0" w:color="auto"/>
        <w:bottom w:val="none" w:sz="0" w:space="0" w:color="auto"/>
        <w:right w:val="none" w:sz="0" w:space="0" w:color="auto"/>
      </w:divBdr>
    </w:div>
    <w:div w:id="1340885324">
      <w:bodyDiv w:val="1"/>
      <w:marLeft w:val="0"/>
      <w:marRight w:val="0"/>
      <w:marTop w:val="0"/>
      <w:marBottom w:val="0"/>
      <w:divBdr>
        <w:top w:val="none" w:sz="0" w:space="0" w:color="auto"/>
        <w:left w:val="none" w:sz="0" w:space="0" w:color="auto"/>
        <w:bottom w:val="none" w:sz="0" w:space="0" w:color="auto"/>
        <w:right w:val="none" w:sz="0" w:space="0" w:color="auto"/>
      </w:divBdr>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1031023">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18016737">
      <w:bodyDiv w:val="1"/>
      <w:marLeft w:val="0"/>
      <w:marRight w:val="0"/>
      <w:marTop w:val="0"/>
      <w:marBottom w:val="0"/>
      <w:divBdr>
        <w:top w:val="none" w:sz="0" w:space="0" w:color="auto"/>
        <w:left w:val="none" w:sz="0" w:space="0" w:color="auto"/>
        <w:bottom w:val="none" w:sz="0" w:space="0" w:color="auto"/>
        <w:right w:val="none" w:sz="0" w:space="0" w:color="auto"/>
      </w:divBdr>
    </w:div>
    <w:div w:id="1431006822">
      <w:bodyDiv w:val="1"/>
      <w:marLeft w:val="0"/>
      <w:marRight w:val="0"/>
      <w:marTop w:val="0"/>
      <w:marBottom w:val="0"/>
      <w:divBdr>
        <w:top w:val="none" w:sz="0" w:space="0" w:color="auto"/>
        <w:left w:val="none" w:sz="0" w:space="0" w:color="auto"/>
        <w:bottom w:val="none" w:sz="0" w:space="0" w:color="auto"/>
        <w:right w:val="none" w:sz="0" w:space="0" w:color="auto"/>
      </w:divBdr>
    </w:div>
    <w:div w:id="1433551195">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610115338">
      <w:bodyDiv w:val="1"/>
      <w:marLeft w:val="0"/>
      <w:marRight w:val="0"/>
      <w:marTop w:val="0"/>
      <w:marBottom w:val="0"/>
      <w:divBdr>
        <w:top w:val="none" w:sz="0" w:space="0" w:color="auto"/>
        <w:left w:val="none" w:sz="0" w:space="0" w:color="auto"/>
        <w:bottom w:val="none" w:sz="0" w:space="0" w:color="auto"/>
        <w:right w:val="none" w:sz="0" w:space="0" w:color="auto"/>
      </w:divBdr>
    </w:div>
    <w:div w:id="161192999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103400">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696035817">
      <w:bodyDiv w:val="1"/>
      <w:marLeft w:val="0"/>
      <w:marRight w:val="0"/>
      <w:marTop w:val="0"/>
      <w:marBottom w:val="0"/>
      <w:divBdr>
        <w:top w:val="none" w:sz="0" w:space="0" w:color="auto"/>
        <w:left w:val="none" w:sz="0" w:space="0" w:color="auto"/>
        <w:bottom w:val="none" w:sz="0" w:space="0" w:color="auto"/>
        <w:right w:val="none" w:sz="0" w:space="0" w:color="auto"/>
      </w:divBdr>
    </w:div>
    <w:div w:id="1705331032">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37722744">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873956765">
      <w:bodyDiv w:val="1"/>
      <w:marLeft w:val="0"/>
      <w:marRight w:val="0"/>
      <w:marTop w:val="0"/>
      <w:marBottom w:val="0"/>
      <w:divBdr>
        <w:top w:val="none" w:sz="0" w:space="0" w:color="auto"/>
        <w:left w:val="none" w:sz="0" w:space="0" w:color="auto"/>
        <w:bottom w:val="none" w:sz="0" w:space="0" w:color="auto"/>
        <w:right w:val="none" w:sz="0" w:space="0" w:color="auto"/>
      </w:divBdr>
    </w:div>
    <w:div w:id="1906182055">
      <w:bodyDiv w:val="1"/>
      <w:marLeft w:val="0"/>
      <w:marRight w:val="0"/>
      <w:marTop w:val="0"/>
      <w:marBottom w:val="0"/>
      <w:divBdr>
        <w:top w:val="none" w:sz="0" w:space="0" w:color="auto"/>
        <w:left w:val="none" w:sz="0" w:space="0" w:color="auto"/>
        <w:bottom w:val="none" w:sz="0" w:space="0" w:color="auto"/>
        <w:right w:val="none" w:sz="0" w:space="0" w:color="auto"/>
      </w:divBdr>
      <w:divsChild>
        <w:div w:id="331760975">
          <w:marLeft w:val="0"/>
          <w:marRight w:val="0"/>
          <w:marTop w:val="0"/>
          <w:marBottom w:val="0"/>
          <w:divBdr>
            <w:top w:val="none" w:sz="0" w:space="0" w:color="auto"/>
            <w:left w:val="none" w:sz="0" w:space="0" w:color="auto"/>
            <w:bottom w:val="none" w:sz="0" w:space="0" w:color="auto"/>
            <w:right w:val="none" w:sz="0" w:space="0" w:color="auto"/>
          </w:divBdr>
          <w:divsChild>
            <w:div w:id="696810442">
              <w:marLeft w:val="0"/>
              <w:marRight w:val="0"/>
              <w:marTop w:val="0"/>
              <w:marBottom w:val="0"/>
              <w:divBdr>
                <w:top w:val="none" w:sz="0" w:space="0" w:color="auto"/>
                <w:left w:val="none" w:sz="0" w:space="0" w:color="auto"/>
                <w:bottom w:val="none" w:sz="0" w:space="0" w:color="auto"/>
                <w:right w:val="none" w:sz="0" w:space="0" w:color="auto"/>
              </w:divBdr>
              <w:divsChild>
                <w:div w:id="377970642">
                  <w:marLeft w:val="0"/>
                  <w:marRight w:val="0"/>
                  <w:marTop w:val="0"/>
                  <w:marBottom w:val="0"/>
                  <w:divBdr>
                    <w:top w:val="none" w:sz="0" w:space="0" w:color="auto"/>
                    <w:left w:val="none" w:sz="0" w:space="0" w:color="auto"/>
                    <w:bottom w:val="none" w:sz="0" w:space="0" w:color="auto"/>
                    <w:right w:val="none" w:sz="0" w:space="0" w:color="auto"/>
                  </w:divBdr>
                  <w:divsChild>
                    <w:div w:id="2076203605">
                      <w:marLeft w:val="0"/>
                      <w:marRight w:val="0"/>
                      <w:marTop w:val="0"/>
                      <w:marBottom w:val="0"/>
                      <w:divBdr>
                        <w:top w:val="none" w:sz="0" w:space="0" w:color="auto"/>
                        <w:left w:val="none" w:sz="0" w:space="0" w:color="auto"/>
                        <w:bottom w:val="none" w:sz="0" w:space="0" w:color="auto"/>
                        <w:right w:val="none" w:sz="0" w:space="0" w:color="auto"/>
                      </w:divBdr>
                      <w:divsChild>
                        <w:div w:id="748113582">
                          <w:marLeft w:val="0"/>
                          <w:marRight w:val="0"/>
                          <w:marTop w:val="0"/>
                          <w:marBottom w:val="0"/>
                          <w:divBdr>
                            <w:top w:val="none" w:sz="0" w:space="0" w:color="auto"/>
                            <w:left w:val="none" w:sz="0" w:space="0" w:color="auto"/>
                            <w:bottom w:val="none" w:sz="0" w:space="0" w:color="auto"/>
                            <w:right w:val="none" w:sz="0" w:space="0" w:color="auto"/>
                          </w:divBdr>
                          <w:divsChild>
                            <w:div w:id="47924150">
                              <w:marLeft w:val="0"/>
                              <w:marRight w:val="0"/>
                              <w:marTop w:val="0"/>
                              <w:marBottom w:val="0"/>
                              <w:divBdr>
                                <w:top w:val="none" w:sz="0" w:space="0" w:color="auto"/>
                                <w:left w:val="none" w:sz="0" w:space="0" w:color="auto"/>
                                <w:bottom w:val="none" w:sz="0" w:space="0" w:color="auto"/>
                                <w:right w:val="none" w:sz="0" w:space="0" w:color="auto"/>
                              </w:divBdr>
                              <w:divsChild>
                                <w:div w:id="2094424608">
                                  <w:marLeft w:val="0"/>
                                  <w:marRight w:val="0"/>
                                  <w:marTop w:val="0"/>
                                  <w:marBottom w:val="0"/>
                                  <w:divBdr>
                                    <w:top w:val="none" w:sz="0" w:space="0" w:color="auto"/>
                                    <w:left w:val="none" w:sz="0" w:space="0" w:color="auto"/>
                                    <w:bottom w:val="none" w:sz="0" w:space="0" w:color="auto"/>
                                    <w:right w:val="none" w:sz="0" w:space="0" w:color="auto"/>
                                  </w:divBdr>
                                  <w:divsChild>
                                    <w:div w:id="1049720063">
                                      <w:marLeft w:val="0"/>
                                      <w:marRight w:val="0"/>
                                      <w:marTop w:val="0"/>
                                      <w:marBottom w:val="0"/>
                                      <w:divBdr>
                                        <w:top w:val="none" w:sz="0" w:space="0" w:color="auto"/>
                                        <w:left w:val="none" w:sz="0" w:space="0" w:color="auto"/>
                                        <w:bottom w:val="none" w:sz="0" w:space="0" w:color="auto"/>
                                        <w:right w:val="none" w:sz="0" w:space="0" w:color="auto"/>
                                      </w:divBdr>
                                      <w:divsChild>
                                        <w:div w:id="796989517">
                                          <w:marLeft w:val="0"/>
                                          <w:marRight w:val="0"/>
                                          <w:marTop w:val="0"/>
                                          <w:marBottom w:val="300"/>
                                          <w:divBdr>
                                            <w:top w:val="none" w:sz="0" w:space="0" w:color="auto"/>
                                            <w:left w:val="none" w:sz="0" w:space="0" w:color="auto"/>
                                            <w:bottom w:val="none" w:sz="0" w:space="0" w:color="auto"/>
                                            <w:right w:val="none" w:sz="0" w:space="0" w:color="auto"/>
                                          </w:divBdr>
                                          <w:divsChild>
                                            <w:div w:id="10615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333857">
          <w:marLeft w:val="0"/>
          <w:marRight w:val="0"/>
          <w:marTop w:val="0"/>
          <w:marBottom w:val="0"/>
          <w:divBdr>
            <w:top w:val="none" w:sz="0" w:space="0" w:color="auto"/>
            <w:left w:val="none" w:sz="0" w:space="0" w:color="auto"/>
            <w:bottom w:val="none" w:sz="0" w:space="0" w:color="auto"/>
            <w:right w:val="none" w:sz="0" w:space="0" w:color="auto"/>
          </w:divBdr>
          <w:divsChild>
            <w:div w:id="1034118196">
              <w:marLeft w:val="0"/>
              <w:marRight w:val="0"/>
              <w:marTop w:val="0"/>
              <w:marBottom w:val="0"/>
              <w:divBdr>
                <w:top w:val="none" w:sz="0" w:space="0" w:color="auto"/>
                <w:left w:val="none" w:sz="0" w:space="0" w:color="auto"/>
                <w:bottom w:val="none" w:sz="0" w:space="0" w:color="auto"/>
                <w:right w:val="none" w:sz="0" w:space="0" w:color="auto"/>
              </w:divBdr>
              <w:divsChild>
                <w:div w:id="1444495586">
                  <w:marLeft w:val="0"/>
                  <w:marRight w:val="0"/>
                  <w:marTop w:val="0"/>
                  <w:marBottom w:val="0"/>
                  <w:divBdr>
                    <w:top w:val="none" w:sz="0" w:space="0" w:color="auto"/>
                    <w:left w:val="none" w:sz="0" w:space="0" w:color="auto"/>
                    <w:bottom w:val="none" w:sz="0" w:space="0" w:color="auto"/>
                    <w:right w:val="none" w:sz="0" w:space="0" w:color="auto"/>
                  </w:divBdr>
                  <w:divsChild>
                    <w:div w:id="591429022">
                      <w:marLeft w:val="0"/>
                      <w:marRight w:val="0"/>
                      <w:marTop w:val="0"/>
                      <w:marBottom w:val="0"/>
                      <w:divBdr>
                        <w:top w:val="none" w:sz="0" w:space="0" w:color="auto"/>
                        <w:left w:val="none" w:sz="0" w:space="0" w:color="auto"/>
                        <w:bottom w:val="none" w:sz="0" w:space="0" w:color="auto"/>
                        <w:right w:val="none" w:sz="0" w:space="0" w:color="auto"/>
                      </w:divBdr>
                      <w:divsChild>
                        <w:div w:id="512765833">
                          <w:marLeft w:val="0"/>
                          <w:marRight w:val="0"/>
                          <w:marTop w:val="0"/>
                          <w:marBottom w:val="0"/>
                          <w:divBdr>
                            <w:top w:val="none" w:sz="0" w:space="0" w:color="auto"/>
                            <w:left w:val="none" w:sz="0" w:space="0" w:color="auto"/>
                            <w:bottom w:val="none" w:sz="0" w:space="0" w:color="auto"/>
                            <w:right w:val="none" w:sz="0" w:space="0" w:color="auto"/>
                          </w:divBdr>
                          <w:divsChild>
                            <w:div w:id="1959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253766">
      <w:bodyDiv w:val="1"/>
      <w:marLeft w:val="0"/>
      <w:marRight w:val="0"/>
      <w:marTop w:val="0"/>
      <w:marBottom w:val="0"/>
      <w:divBdr>
        <w:top w:val="none" w:sz="0" w:space="0" w:color="auto"/>
        <w:left w:val="none" w:sz="0" w:space="0" w:color="auto"/>
        <w:bottom w:val="none" w:sz="0" w:space="0" w:color="auto"/>
        <w:right w:val="none" w:sz="0" w:space="0" w:color="auto"/>
      </w:divBdr>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5599315">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0867567">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 w:id="21347832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1</TotalTime>
  <Pages>2</Pages>
  <Words>904</Words>
  <Characters>5154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2021-08-04T15:50:00Z</cp:lastPrinted>
  <dcterms:created xsi:type="dcterms:W3CDTF">2021-08-04T18:27:00Z</dcterms:created>
  <dcterms:modified xsi:type="dcterms:W3CDTF">2021-08-04T18:28:00Z</dcterms:modified>
</cp:coreProperties>
</file>