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62E50F51" w:rsidR="00300739" w:rsidRPr="00F20A20" w:rsidRDefault="0082430F" w:rsidP="00DA3850">
      <w:pPr>
        <w:rPr>
          <w:rFonts w:ascii="Garamond" w:eastAsia="Calibri" w:hAnsi="Garamond"/>
          <w:bCs/>
          <w:sz w:val="22"/>
          <w:szCs w:val="22"/>
        </w:rPr>
      </w:pPr>
      <w:r w:rsidRPr="00F20A20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1112284C">
            <wp:extent cx="1591925" cy="10837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389" cy="109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7AB94FC4" w:rsidR="001A6391" w:rsidRPr="00F20A20" w:rsidRDefault="001A6391" w:rsidP="00DA3850">
      <w:pPr>
        <w:rPr>
          <w:rFonts w:ascii="Garamond" w:eastAsia="Calibri" w:hAnsi="Garamond"/>
          <w:b/>
          <w:sz w:val="22"/>
          <w:szCs w:val="22"/>
          <w:lang w:val="es-419"/>
        </w:rPr>
      </w:pPr>
    </w:p>
    <w:p w14:paraId="170B302E" w14:textId="5D4575AA" w:rsidR="008724D7" w:rsidRPr="00F20A20" w:rsidRDefault="003D134C" w:rsidP="008724D7">
      <w:pPr>
        <w:rPr>
          <w:rFonts w:ascii="Garamond" w:hAnsi="Garamond"/>
          <w:b/>
          <w:sz w:val="22"/>
          <w:szCs w:val="22"/>
          <w:lang w:val="es-ES" w:eastAsia="es"/>
        </w:rPr>
      </w:pPr>
      <w:r w:rsidRPr="00F20A20">
        <w:rPr>
          <w:rFonts w:ascii="Garamond" w:hAnsi="Garamond"/>
          <w:b/>
          <w:sz w:val="22"/>
          <w:szCs w:val="22"/>
          <w:lang w:val="es-ES_tradnl" w:eastAsia="es-ES_tradnl"/>
        </w:rPr>
        <w:t>2</w:t>
      </w:r>
      <w:r w:rsidR="00106D07" w:rsidRPr="00F20A20">
        <w:rPr>
          <w:rFonts w:ascii="Garamond" w:hAnsi="Garamond"/>
          <w:b/>
          <w:sz w:val="22"/>
          <w:szCs w:val="22"/>
          <w:lang w:val="es-ES_tradnl" w:eastAsia="es-ES_tradnl"/>
        </w:rPr>
        <w:t xml:space="preserve"> de </w:t>
      </w:r>
      <w:r w:rsidR="00F20A20" w:rsidRPr="00F20A20">
        <w:rPr>
          <w:rFonts w:ascii="Garamond" w:hAnsi="Garamond"/>
          <w:b/>
          <w:sz w:val="22"/>
          <w:szCs w:val="22"/>
          <w:lang w:val="es-ES_tradnl" w:eastAsia="es-ES_tradnl"/>
        </w:rPr>
        <w:t>mayo</w:t>
      </w:r>
      <w:r w:rsidR="00106D07" w:rsidRPr="00F20A20">
        <w:rPr>
          <w:rFonts w:ascii="Garamond" w:hAnsi="Garamond"/>
          <w:b/>
          <w:sz w:val="22"/>
          <w:szCs w:val="22"/>
          <w:lang w:val="es-ES_tradnl" w:eastAsia="es-ES_tradnl"/>
        </w:rPr>
        <w:t xml:space="preserve"> de 2021 – </w:t>
      </w:r>
      <w:r w:rsidR="00DA3850" w:rsidRPr="00F20A20">
        <w:rPr>
          <w:rFonts w:ascii="Garamond" w:hAnsi="Garamond"/>
          <w:b/>
          <w:sz w:val="22"/>
          <w:szCs w:val="22"/>
          <w:lang w:val="es-ES_tradnl" w:eastAsia="es-ES_tradnl"/>
        </w:rPr>
        <w:t>Pascua</w:t>
      </w:r>
      <w:r w:rsidR="00106D07" w:rsidRPr="00F20A20">
        <w:rPr>
          <w:rFonts w:ascii="Garamond" w:hAnsi="Garamond"/>
          <w:b/>
          <w:sz w:val="22"/>
          <w:szCs w:val="22"/>
          <w:lang w:val="es-ES_tradnl" w:eastAsia="es-ES_tradnl"/>
        </w:rPr>
        <w:t xml:space="preserve"> </w:t>
      </w:r>
      <w:r w:rsidR="00F20A20" w:rsidRPr="00F20A20">
        <w:rPr>
          <w:rFonts w:ascii="Garamond" w:hAnsi="Garamond"/>
          <w:b/>
          <w:sz w:val="22"/>
          <w:szCs w:val="22"/>
          <w:lang w:val="es-ES_tradnl" w:eastAsia="es-ES_tradnl"/>
        </w:rPr>
        <w:t>5</w:t>
      </w:r>
      <w:r w:rsidR="008724D7" w:rsidRPr="00F20A20">
        <w:rPr>
          <w:rFonts w:ascii="Garamond" w:hAnsi="Garamond"/>
          <w:b/>
          <w:sz w:val="22"/>
          <w:szCs w:val="22"/>
          <w:lang w:val="es-ES_tradnl" w:eastAsia="es-ES_tradnl"/>
        </w:rPr>
        <w:t xml:space="preserve"> </w:t>
      </w:r>
      <w:r w:rsidR="00106D07" w:rsidRPr="00F20A20">
        <w:rPr>
          <w:rFonts w:ascii="Garamond" w:hAnsi="Garamond"/>
          <w:b/>
          <w:sz w:val="22"/>
          <w:szCs w:val="22"/>
          <w:lang w:val="es-ES_tradnl" w:eastAsia="es-ES_tradnl"/>
        </w:rPr>
        <w:t>(B)</w:t>
      </w:r>
    </w:p>
    <w:p w14:paraId="7D824959" w14:textId="77777777" w:rsidR="00F20A20" w:rsidRPr="00F20A20" w:rsidRDefault="00F20A20" w:rsidP="00F20A20">
      <w:pPr>
        <w:rPr>
          <w:rFonts w:ascii="Garamond" w:hAnsi="Garamond"/>
          <w:b/>
          <w:sz w:val="22"/>
          <w:szCs w:val="22"/>
          <w:lang w:eastAsia="es"/>
        </w:rPr>
      </w:pPr>
      <w:r w:rsidRPr="00F20A20">
        <w:rPr>
          <w:rFonts w:ascii="Garamond" w:hAnsi="Garamond"/>
          <w:b/>
          <w:sz w:val="22"/>
          <w:szCs w:val="22"/>
          <w:lang w:eastAsia="es"/>
        </w:rPr>
        <w:t xml:space="preserve">Uno </w:t>
      </w:r>
      <w:proofErr w:type="spellStart"/>
      <w:r w:rsidRPr="00F20A20">
        <w:rPr>
          <w:rFonts w:ascii="Garamond" w:hAnsi="Garamond"/>
          <w:b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b/>
          <w:sz w:val="22"/>
          <w:szCs w:val="22"/>
          <w:lang w:eastAsia="es"/>
        </w:rPr>
        <w:t xml:space="preserve"> el </w:t>
      </w:r>
      <w:proofErr w:type="spellStart"/>
      <w:r w:rsidRPr="00F20A20">
        <w:rPr>
          <w:rFonts w:ascii="Garamond" w:hAnsi="Garamond"/>
          <w:b/>
          <w:sz w:val="22"/>
          <w:szCs w:val="22"/>
          <w:lang w:eastAsia="es"/>
        </w:rPr>
        <w:t>Espíritu</w:t>
      </w:r>
      <w:proofErr w:type="spellEnd"/>
      <w:r w:rsidRPr="00F20A20">
        <w:rPr>
          <w:rFonts w:ascii="Garamond" w:hAnsi="Garamond"/>
          <w:b/>
          <w:sz w:val="22"/>
          <w:szCs w:val="22"/>
          <w:lang w:eastAsia="es"/>
        </w:rPr>
        <w:t xml:space="preserve">, un fin de </w:t>
      </w:r>
      <w:proofErr w:type="spellStart"/>
      <w:r w:rsidRPr="00F20A20">
        <w:rPr>
          <w:rFonts w:ascii="Garamond" w:hAnsi="Garamond"/>
          <w:b/>
          <w:sz w:val="22"/>
          <w:szCs w:val="22"/>
          <w:lang w:eastAsia="es"/>
        </w:rPr>
        <w:t>semana</w:t>
      </w:r>
      <w:proofErr w:type="spellEnd"/>
      <w:r w:rsidRPr="00F20A20">
        <w:rPr>
          <w:rFonts w:ascii="Garamond" w:hAnsi="Garamond"/>
          <w:b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b/>
          <w:sz w:val="22"/>
          <w:szCs w:val="22"/>
          <w:lang w:eastAsia="es"/>
        </w:rPr>
        <w:t>avivamiento</w:t>
      </w:r>
      <w:proofErr w:type="spellEnd"/>
      <w:r w:rsidRPr="00F20A20">
        <w:rPr>
          <w:rFonts w:ascii="Garamond" w:hAnsi="Garamond"/>
          <w:b/>
          <w:sz w:val="22"/>
          <w:szCs w:val="22"/>
          <w:lang w:eastAsia="es"/>
        </w:rPr>
        <w:t xml:space="preserve"> del Camino del Amor</w:t>
      </w:r>
    </w:p>
    <w:p w14:paraId="084AB974" w14:textId="2E90A121" w:rsidR="008724D7" w:rsidRPr="00F20A20" w:rsidRDefault="008724D7" w:rsidP="008724D7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7C8494E5" w14:textId="44D0820B" w:rsid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  <w:r w:rsidRPr="00F20A20">
        <w:rPr>
          <w:rFonts w:ascii="Garamond" w:hAnsi="Garamond"/>
          <w:sz w:val="22"/>
          <w:szCs w:val="22"/>
          <w:lang w:eastAsia="es"/>
        </w:rPr>
        <w:t xml:space="preserve">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Episcopal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saluda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Pentecostés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con </w:t>
      </w:r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Uno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 el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Espíritu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, un fin de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semana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avivamiento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 del Camino del Amor 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diseñado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para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avivar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llama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esperanza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celebrar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diferencia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honrar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creación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fomentar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comunidad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amada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enviar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a al pueblo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hacia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el Camino del Amor de Jesús. El fin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semana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eventos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incluye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lo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siguiente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:</w:t>
      </w:r>
    </w:p>
    <w:p w14:paraId="0E19B378" w14:textId="77777777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</w:p>
    <w:p w14:paraId="705E288E" w14:textId="77777777" w:rsidR="00F20A20" w:rsidRPr="00F20A20" w:rsidRDefault="00F20A20" w:rsidP="00F20A20">
      <w:pPr>
        <w:numPr>
          <w:ilvl w:val="0"/>
          <w:numId w:val="11"/>
        </w:numPr>
        <w:rPr>
          <w:rFonts w:ascii="Garamond" w:hAnsi="Garamond"/>
          <w:sz w:val="22"/>
          <w:szCs w:val="22"/>
          <w:lang w:eastAsia="es"/>
        </w:rPr>
      </w:pPr>
      <w:proofErr w:type="spellStart"/>
      <w:r w:rsidRPr="00F20A20">
        <w:rPr>
          <w:rFonts w:ascii="Garamond" w:hAnsi="Garamond"/>
          <w:sz w:val="22"/>
          <w:szCs w:val="22"/>
          <w:lang w:eastAsia="es"/>
        </w:rPr>
        <w:t>Sábado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22 de mayo, de 6 a7:30 de la </w:t>
      </w:r>
      <w:proofErr w:type="spellStart"/>
      <w:proofErr w:type="gramStart"/>
      <w:r w:rsidRPr="00F20A20">
        <w:rPr>
          <w:rFonts w:ascii="Garamond" w:hAnsi="Garamond"/>
          <w:sz w:val="22"/>
          <w:szCs w:val="22"/>
          <w:lang w:eastAsia="es"/>
        </w:rPr>
        <w:t>tarde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.</w:t>
      </w:r>
      <w:proofErr w:type="gramEnd"/>
      <w:r w:rsidRPr="00F20A20">
        <w:rPr>
          <w:rFonts w:ascii="Garamond" w:hAnsi="Garamond"/>
          <w:sz w:val="22"/>
          <w:szCs w:val="22"/>
          <w:lang w:eastAsia="es"/>
        </w:rPr>
        <w:t xml:space="preserve">: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Concierto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para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familia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humana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conversaciones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comunitarias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“De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muchos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, uno”.</w:t>
      </w:r>
    </w:p>
    <w:p w14:paraId="6746C153" w14:textId="77777777" w:rsidR="00F20A20" w:rsidRPr="00F20A20" w:rsidRDefault="00F20A20" w:rsidP="00F20A20">
      <w:pPr>
        <w:numPr>
          <w:ilvl w:val="0"/>
          <w:numId w:val="11"/>
        </w:numPr>
        <w:rPr>
          <w:rFonts w:ascii="Garamond" w:hAnsi="Garamond"/>
          <w:sz w:val="22"/>
          <w:szCs w:val="22"/>
          <w:lang w:eastAsia="es"/>
        </w:rPr>
      </w:pPr>
      <w:r w:rsidRPr="00F20A20">
        <w:rPr>
          <w:rFonts w:ascii="Garamond" w:hAnsi="Garamond"/>
          <w:sz w:val="22"/>
          <w:szCs w:val="22"/>
          <w:lang w:eastAsia="es"/>
        </w:rPr>
        <w:t xml:space="preserve">Domingo 23 de mayo, de 4 a 5:30 de la </w:t>
      </w:r>
      <w:proofErr w:type="spellStart"/>
      <w:proofErr w:type="gramStart"/>
      <w:r w:rsidRPr="00F20A20">
        <w:rPr>
          <w:rFonts w:ascii="Garamond" w:hAnsi="Garamond"/>
          <w:sz w:val="22"/>
          <w:szCs w:val="22"/>
          <w:lang w:eastAsia="es"/>
        </w:rPr>
        <w:t>tarde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.</w:t>
      </w:r>
      <w:proofErr w:type="gramEnd"/>
      <w:r w:rsidRPr="00F20A20">
        <w:rPr>
          <w:rFonts w:ascii="Garamond" w:hAnsi="Garamond"/>
          <w:sz w:val="22"/>
          <w:szCs w:val="22"/>
          <w:lang w:eastAsia="es"/>
        </w:rPr>
        <w:t xml:space="preserve">: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Adoración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avivamiento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Pentecostés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toda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desde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Filadelfia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Navajoland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, Seattle, St. Louis y Washington, D.C.</w:t>
      </w:r>
    </w:p>
    <w:p w14:paraId="11B1A0D2" w14:textId="77777777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</w:p>
    <w:p w14:paraId="2073832B" w14:textId="667363AA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  <w:r w:rsidRPr="00F20A20">
        <w:rPr>
          <w:rFonts w:ascii="Garamond" w:hAnsi="Garamond"/>
          <w:sz w:val="22"/>
          <w:szCs w:val="22"/>
          <w:lang w:eastAsia="es"/>
        </w:rPr>
        <w:t>“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Pentecostés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es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temporada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que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celebramos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nacimiento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venida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Espíritu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sobre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gloriosa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diversidad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pueblo de Dios”,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dijo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el Obispo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Presidente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Michael Curry. “Gracias a las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vacunas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las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recomendaciones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CDC,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también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es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momento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que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muchas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nuestras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finalmente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pueden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abrir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sus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brazos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más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completamente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al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público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.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Queremos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marcar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este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momento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renovación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con un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avivamiento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orar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para que Dios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haga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llover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bendiciones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guía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poder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sobre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todo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el pueblo”.</w:t>
      </w:r>
    </w:p>
    <w:p w14:paraId="73C3669E" w14:textId="77777777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</w:p>
    <w:p w14:paraId="0A7BBF53" w14:textId="51FC0F95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  <w:r w:rsidRPr="00F20A20">
        <w:rPr>
          <w:rFonts w:ascii="Garamond" w:hAnsi="Garamond"/>
          <w:sz w:val="22"/>
          <w:szCs w:val="22"/>
          <w:lang w:eastAsia="es"/>
        </w:rPr>
        <w:t xml:space="preserve">Curry ha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liderado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avivamientos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toda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desde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principios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su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mandato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. Con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advenimiento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pandemia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él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su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equipo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se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han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asociado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con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grupos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como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Catedral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Nacional de Washington,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Diócesis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la Costa Central del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Golfo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la Unión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Episcopales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Negros para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organizar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avivamientos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virtuales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servicios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oración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.</w:t>
      </w:r>
      <w:r w:rsidRPr="00F20A20">
        <w:rPr>
          <w:rFonts w:ascii="Garamond" w:hAnsi="Garamond" w:cs="Arial"/>
          <w:sz w:val="22"/>
          <w:szCs w:val="22"/>
        </w:rPr>
        <w:t xml:space="preserve"> </w:t>
      </w:r>
    </w:p>
    <w:p w14:paraId="2842C71D" w14:textId="1BFE0A86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</w:p>
    <w:p w14:paraId="48677731" w14:textId="37E61A77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  <w:r w:rsidRPr="00F20A20">
        <w:rPr>
          <w:rFonts w:ascii="Garamond" w:hAnsi="Garamond"/>
          <w:sz w:val="22"/>
          <w:szCs w:val="22"/>
          <w:lang w:eastAsia="es"/>
        </w:rPr>
        <w:t xml:space="preserve">El fin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semana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avivamiento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Camino del Amor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Pentecostés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comienza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sábado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22 de mayo a las 6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tarde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tiempo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Este, con el primero de una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serie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 </w:t>
      </w:r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de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Conciertos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 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virtuales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 para la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familia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humana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 y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conversaciones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 a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través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 de la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diferencia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>.</w:t>
      </w:r>
      <w:r w:rsidRPr="00F20A20">
        <w:rPr>
          <w:rFonts w:ascii="Garamond" w:hAnsi="Garamond"/>
          <w:sz w:val="22"/>
          <w:szCs w:val="22"/>
          <w:lang w:eastAsia="es"/>
        </w:rPr>
        <w:t> 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Filmado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Catedral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Filadelfia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conformidad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con los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protocolos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COVID,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concierto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mayo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cuenta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con un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equipo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diverso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que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incluye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al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pianista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compositor de Nashville Kory Caudill y al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artista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hip-hop Wordsmith, con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sede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Baltimore, que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ofrece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música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original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inspirada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Oración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por la Familia Humana.</w:t>
      </w:r>
    </w:p>
    <w:p w14:paraId="5C62689C" w14:textId="7E0FBD17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</w:p>
    <w:p w14:paraId="44547ACD" w14:textId="3FD83B4C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  <w:r w:rsidRPr="00F20A20">
        <w:rPr>
          <w:rFonts w:ascii="Garamond" w:hAnsi="Garamond"/>
          <w:sz w:val="22"/>
          <w:szCs w:val="22"/>
          <w:lang w:eastAsia="es"/>
        </w:rPr>
        <w:t xml:space="preserve">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concierto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está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enmarcado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por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esfuerzo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 </w:t>
      </w:r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De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muchos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>, uno</w:t>
      </w:r>
      <w:r w:rsidRPr="00F20A20">
        <w:rPr>
          <w:rFonts w:ascii="Garamond" w:hAnsi="Garamond"/>
          <w:sz w:val="22"/>
          <w:szCs w:val="22"/>
          <w:lang w:eastAsia="es"/>
        </w:rPr>
        <w:t>: 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conversaciones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 a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través</w:t>
      </w:r>
      <w:proofErr w:type="spellEnd"/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 de la </w:t>
      </w:r>
      <w:proofErr w:type="spell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diferencia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, [</w:t>
      </w:r>
      <w:r w:rsidRPr="00F20A20">
        <w:rPr>
          <w:rFonts w:ascii="Garamond" w:hAnsi="Garamond"/>
          <w:i/>
          <w:iCs/>
          <w:sz w:val="22"/>
          <w:szCs w:val="22"/>
          <w:lang w:eastAsia="es"/>
        </w:rPr>
        <w:t xml:space="preserve">From Many, </w:t>
      </w:r>
      <w:proofErr w:type="gramStart"/>
      <w:r w:rsidRPr="00F20A20">
        <w:rPr>
          <w:rFonts w:ascii="Garamond" w:hAnsi="Garamond"/>
          <w:i/>
          <w:iCs/>
          <w:sz w:val="22"/>
          <w:szCs w:val="22"/>
          <w:lang w:eastAsia="es"/>
        </w:rPr>
        <w:t>One</w:t>
      </w:r>
      <w:proofErr w:type="gramEnd"/>
      <w:r w:rsidRPr="00F20A20">
        <w:rPr>
          <w:rFonts w:ascii="Garamond" w:hAnsi="Garamond"/>
          <w:i/>
          <w:iCs/>
          <w:sz w:val="22"/>
          <w:szCs w:val="22"/>
          <w:lang w:eastAsia="es"/>
        </w:rPr>
        <w:t>: Conversations Across Difference]</w:t>
      </w:r>
      <w:r w:rsidRPr="00F20A20">
        <w:rPr>
          <w:rFonts w:ascii="Garamond" w:hAnsi="Garamond"/>
          <w:sz w:val="22"/>
          <w:szCs w:val="22"/>
          <w:lang w:eastAsia="es"/>
        </w:rPr>
        <w:t xml:space="preserve"> con un par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músicos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que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comparten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sus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historias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apertura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concierto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. El obispo Curry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será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anfitrión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más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conversaciones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después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concierto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luego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invitará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toda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audiencia 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compartir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grupos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pequeños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conversaciones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través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diferencia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.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Regístrese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para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concierto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gratuito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las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conversaciones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 </w:t>
      </w:r>
      <w:r w:rsidRPr="00F20A20">
        <w:rPr>
          <w:rFonts w:ascii="Garamond" w:hAnsi="Garamond"/>
          <w:i/>
          <w:iCs/>
          <w:sz w:val="22"/>
          <w:szCs w:val="22"/>
          <w:lang w:eastAsia="es"/>
        </w:rPr>
        <w:t>https://events.episcopalchurch.org/concert-series</w:t>
      </w:r>
      <w:r w:rsidRPr="00F20A20">
        <w:rPr>
          <w:rFonts w:ascii="Garamond" w:hAnsi="Garamond"/>
          <w:sz w:val="22"/>
          <w:szCs w:val="22"/>
          <w:lang w:eastAsia="es"/>
        </w:rPr>
        <w:t>.</w:t>
      </w:r>
    </w:p>
    <w:p w14:paraId="244F5AF5" w14:textId="5E17742B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  <w:r w:rsidRPr="002A1E9F">
        <w:rPr>
          <w:rFonts w:ascii="Garamond" w:hAnsi="Garamond" w:cs="Arial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48EAF5" wp14:editId="666B6FFA">
            <wp:simplePos x="0" y="0"/>
            <wp:positionH relativeFrom="column">
              <wp:posOffset>66675</wp:posOffset>
            </wp:positionH>
            <wp:positionV relativeFrom="paragraph">
              <wp:posOffset>121528</wp:posOffset>
            </wp:positionV>
            <wp:extent cx="1920875" cy="1263015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7E8CE" w14:textId="735D51C9" w:rsid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  <w:r w:rsidRPr="00F20A20">
        <w:rPr>
          <w:rFonts w:ascii="Garamond" w:hAnsi="Garamond"/>
          <w:sz w:val="22"/>
          <w:szCs w:val="22"/>
          <w:lang w:eastAsia="es"/>
        </w:rPr>
        <w:t xml:space="preserve">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mayoría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las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tendrán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sus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celebraciones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locales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Pentecostés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domingo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por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mañana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.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Todos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están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invitados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a un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servicio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virtual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adoración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avivamiento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Pentecostés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Camino del Amor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domingo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23 de mayo a las 4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tarde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tiempo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Este.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celebración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llena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espíritu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se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basará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los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dones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testimonios, canciones y voces de los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episcopales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catedrales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comunidades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incluida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Catedral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San Marcos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Seattle, las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indígenas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Navajoland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Dakota del Sur,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Catedral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Cristo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Filadelfia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Catedral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San Marcos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Seattle,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Catedral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Nacional de Washington y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Cristo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St. Louis, Missouri.</w:t>
      </w:r>
    </w:p>
    <w:p w14:paraId="37FA0014" w14:textId="29AC98D1" w:rsidR="00F20A20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</w:p>
    <w:p w14:paraId="3D98F11F" w14:textId="13BE84ED" w:rsidR="008D60F3" w:rsidRPr="00F20A20" w:rsidRDefault="00F20A20" w:rsidP="00F20A20">
      <w:pPr>
        <w:rPr>
          <w:rFonts w:ascii="Garamond" w:hAnsi="Garamond"/>
          <w:sz w:val="22"/>
          <w:szCs w:val="22"/>
          <w:lang w:eastAsia="es"/>
        </w:rPr>
      </w:pPr>
      <w:r w:rsidRPr="00F20A20">
        <w:rPr>
          <w:rFonts w:ascii="Garamond" w:hAnsi="Garamond"/>
          <w:sz w:val="22"/>
          <w:szCs w:val="22"/>
          <w:lang w:eastAsia="es"/>
        </w:rPr>
        <w:t>“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Rezaremos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junto a las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colonias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abejas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techo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catedral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Seattle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cantaremos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daremos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gracias por la tierra con los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líderes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navajos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.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Vamos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celebrar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nuestra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diversidad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bendecir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creación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Dios y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recibir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los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dones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Espíritu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por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todo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lo que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está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por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venir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”,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dijo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Jerusalem Greer,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oficial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para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evangelización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. “</w:t>
      </w:r>
      <w:proofErr w:type="gramStart"/>
      <w:r w:rsidRPr="00F20A20">
        <w:rPr>
          <w:rFonts w:ascii="Garamond" w:hAnsi="Garamond"/>
          <w:sz w:val="22"/>
          <w:szCs w:val="22"/>
          <w:lang w:eastAsia="es"/>
        </w:rPr>
        <w:t>Es</w:t>
      </w:r>
      <w:proofErr w:type="gramEnd"/>
      <w:r w:rsidRPr="00F20A20">
        <w:rPr>
          <w:rFonts w:ascii="Garamond" w:hAnsi="Garamond"/>
          <w:sz w:val="22"/>
          <w:szCs w:val="22"/>
          <w:lang w:eastAsia="es"/>
        </w:rPr>
        <w:t xml:space="preserve"> hora de que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vivamos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el Camino del Amor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el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mundo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una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manera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nueva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>”</w:t>
      </w:r>
      <w:r>
        <w:rPr>
          <w:rFonts w:ascii="Garamond" w:hAnsi="Garamond"/>
          <w:sz w:val="22"/>
          <w:szCs w:val="22"/>
          <w:lang w:eastAsia="es"/>
        </w:rPr>
        <w:t xml:space="preserve">. </w:t>
      </w:r>
      <w:proofErr w:type="spellStart"/>
      <w:proofErr w:type="gramStart"/>
      <w:r w:rsidRPr="00F20A20">
        <w:rPr>
          <w:rFonts w:ascii="Garamond" w:hAnsi="Garamond"/>
          <w:sz w:val="22"/>
          <w:szCs w:val="22"/>
          <w:lang w:eastAsia="es"/>
        </w:rPr>
        <w:t>El</w:t>
      </w:r>
      <w:proofErr w:type="spellEnd"/>
      <w:proofErr w:type="gram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servicio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adoración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Avivamiento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del Camino de Amor de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Pentecostés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se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transmitirá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en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los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diversos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canales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web de la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Iglesia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Episcopal, </w:t>
      </w:r>
      <w:proofErr w:type="spellStart"/>
      <w:r w:rsidRPr="00F20A20">
        <w:rPr>
          <w:rFonts w:ascii="Garamond" w:hAnsi="Garamond"/>
          <w:sz w:val="22"/>
          <w:szCs w:val="22"/>
          <w:lang w:eastAsia="es"/>
        </w:rPr>
        <w:t>incluidos</w:t>
      </w:r>
      <w:proofErr w:type="spellEnd"/>
      <w:r w:rsidRPr="00F20A20">
        <w:rPr>
          <w:rFonts w:ascii="Garamond" w:hAnsi="Garamond"/>
          <w:sz w:val="22"/>
          <w:szCs w:val="22"/>
          <w:lang w:eastAsia="es"/>
        </w:rPr>
        <w:t xml:space="preserve"> Facebook y www.episcopalchurch.org.</w:t>
      </w:r>
    </w:p>
    <w:sectPr w:rsidR="008D60F3" w:rsidRPr="00F20A20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20B96" w14:textId="77777777" w:rsidR="0025299D" w:rsidRDefault="0025299D" w:rsidP="00A42D24">
      <w:r>
        <w:separator/>
      </w:r>
    </w:p>
  </w:endnote>
  <w:endnote w:type="continuationSeparator" w:id="0">
    <w:p w14:paraId="28C5F2C4" w14:textId="77777777" w:rsidR="0025299D" w:rsidRDefault="0025299D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3EB71" w14:textId="77777777" w:rsidR="0025299D" w:rsidRDefault="0025299D" w:rsidP="00A42D24">
      <w:r>
        <w:separator/>
      </w:r>
    </w:p>
  </w:footnote>
  <w:footnote w:type="continuationSeparator" w:id="0">
    <w:p w14:paraId="634EF7DA" w14:textId="77777777" w:rsidR="0025299D" w:rsidRDefault="0025299D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AA08BC"/>
    <w:multiLevelType w:val="multilevel"/>
    <w:tmpl w:val="6FB2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0E9F"/>
    <w:rsid w:val="000749E5"/>
    <w:rsid w:val="000A05CD"/>
    <w:rsid w:val="000A5200"/>
    <w:rsid w:val="000C5911"/>
    <w:rsid w:val="000D680A"/>
    <w:rsid w:val="00106D07"/>
    <w:rsid w:val="00141AF4"/>
    <w:rsid w:val="00146F51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5299D"/>
    <w:rsid w:val="00271C79"/>
    <w:rsid w:val="00274504"/>
    <w:rsid w:val="0029376F"/>
    <w:rsid w:val="002971F0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134C"/>
    <w:rsid w:val="003D2EC7"/>
    <w:rsid w:val="003E4943"/>
    <w:rsid w:val="003F013C"/>
    <w:rsid w:val="0041583E"/>
    <w:rsid w:val="00450FD1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6BF1"/>
    <w:rsid w:val="00553F95"/>
    <w:rsid w:val="00554226"/>
    <w:rsid w:val="00567FEA"/>
    <w:rsid w:val="00574116"/>
    <w:rsid w:val="005B4643"/>
    <w:rsid w:val="005D619F"/>
    <w:rsid w:val="00656169"/>
    <w:rsid w:val="00672E71"/>
    <w:rsid w:val="00673728"/>
    <w:rsid w:val="0069204F"/>
    <w:rsid w:val="00694B43"/>
    <w:rsid w:val="006A52E9"/>
    <w:rsid w:val="006B3682"/>
    <w:rsid w:val="006D194E"/>
    <w:rsid w:val="006E76A4"/>
    <w:rsid w:val="007173C1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7F759C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449A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2AC2"/>
    <w:rsid w:val="00BE2F12"/>
    <w:rsid w:val="00BF1D4D"/>
    <w:rsid w:val="00C2782F"/>
    <w:rsid w:val="00C34723"/>
    <w:rsid w:val="00C42497"/>
    <w:rsid w:val="00C55425"/>
    <w:rsid w:val="00C83231"/>
    <w:rsid w:val="00C8558B"/>
    <w:rsid w:val="00CA083F"/>
    <w:rsid w:val="00CD0C26"/>
    <w:rsid w:val="00CF65F2"/>
    <w:rsid w:val="00D03EC4"/>
    <w:rsid w:val="00D133DD"/>
    <w:rsid w:val="00D4512D"/>
    <w:rsid w:val="00D46855"/>
    <w:rsid w:val="00D46E77"/>
    <w:rsid w:val="00D871E7"/>
    <w:rsid w:val="00DA3850"/>
    <w:rsid w:val="00DB3210"/>
    <w:rsid w:val="00DC4845"/>
    <w:rsid w:val="00DF0DA8"/>
    <w:rsid w:val="00E2460F"/>
    <w:rsid w:val="00E30412"/>
    <w:rsid w:val="00E909C6"/>
    <w:rsid w:val="00E92071"/>
    <w:rsid w:val="00EC686D"/>
    <w:rsid w:val="00ED2C23"/>
    <w:rsid w:val="00EE37EE"/>
    <w:rsid w:val="00F1091A"/>
    <w:rsid w:val="00F20A20"/>
    <w:rsid w:val="00F45401"/>
    <w:rsid w:val="00F62788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5</cp:revision>
  <cp:lastPrinted>2021-03-31T16:59:00Z</cp:lastPrinted>
  <dcterms:created xsi:type="dcterms:W3CDTF">2021-04-15T13:32:00Z</dcterms:created>
  <dcterms:modified xsi:type="dcterms:W3CDTF">2021-04-28T16:36:00Z</dcterms:modified>
</cp:coreProperties>
</file>