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0418D5" w:rsidRDefault="00812385" w:rsidP="000418D5">
      <w:pPr>
        <w:rPr>
          <w:rFonts w:ascii="Garamond" w:hAnsi="Garamond"/>
          <w:sz w:val="26"/>
          <w:szCs w:val="26"/>
        </w:rPr>
      </w:pPr>
      <w:r w:rsidRPr="000418D5">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0418D5" w:rsidRDefault="00510B00" w:rsidP="000418D5">
      <w:pPr>
        <w:rPr>
          <w:rFonts w:ascii="Garamond" w:hAnsi="Garamond"/>
          <w:sz w:val="26"/>
          <w:szCs w:val="26"/>
        </w:rPr>
      </w:pPr>
    </w:p>
    <w:p w14:paraId="00843314" w14:textId="37ABE389" w:rsidR="000418D5" w:rsidRPr="000418D5" w:rsidRDefault="00052176" w:rsidP="000418D5">
      <w:pPr>
        <w:rPr>
          <w:rFonts w:ascii="Garamond" w:hAnsi="Garamond"/>
          <w:b/>
          <w:bCs/>
          <w:sz w:val="26"/>
          <w:szCs w:val="26"/>
        </w:rPr>
      </w:pPr>
      <w:r w:rsidRPr="000418D5">
        <w:rPr>
          <w:rFonts w:ascii="Garamond" w:hAnsi="Garamond"/>
          <w:b/>
          <w:bCs/>
          <w:sz w:val="26"/>
          <w:szCs w:val="26"/>
        </w:rPr>
        <w:t>Pentecost</w:t>
      </w:r>
      <w:r w:rsidR="000418D5" w:rsidRPr="000418D5">
        <w:rPr>
          <w:rFonts w:ascii="Garamond" w:hAnsi="Garamond"/>
          <w:b/>
          <w:bCs/>
          <w:sz w:val="26"/>
          <w:szCs w:val="26"/>
        </w:rPr>
        <w:t xml:space="preserve"> </w:t>
      </w:r>
      <w:r w:rsidR="00932146">
        <w:rPr>
          <w:rFonts w:ascii="Garamond" w:hAnsi="Garamond"/>
          <w:b/>
          <w:bCs/>
          <w:sz w:val="26"/>
          <w:szCs w:val="26"/>
        </w:rPr>
        <w:t>4</w:t>
      </w:r>
    </w:p>
    <w:p w14:paraId="43E43E1E" w14:textId="64DA82F8" w:rsidR="007F63EA" w:rsidRPr="000418D5" w:rsidRDefault="000418D5" w:rsidP="000418D5">
      <w:pPr>
        <w:rPr>
          <w:rFonts w:ascii="Garamond" w:hAnsi="Garamond"/>
          <w:b/>
          <w:bCs/>
          <w:sz w:val="26"/>
          <w:szCs w:val="26"/>
        </w:rPr>
      </w:pPr>
      <w:r w:rsidRPr="000418D5">
        <w:rPr>
          <w:rFonts w:ascii="Garamond" w:hAnsi="Garamond"/>
          <w:b/>
          <w:bCs/>
          <w:sz w:val="26"/>
          <w:szCs w:val="26"/>
        </w:rPr>
        <w:t xml:space="preserve">Proper </w:t>
      </w:r>
      <w:r w:rsidR="00932146">
        <w:rPr>
          <w:rFonts w:ascii="Garamond" w:hAnsi="Garamond"/>
          <w:b/>
          <w:bCs/>
          <w:sz w:val="26"/>
          <w:szCs w:val="26"/>
        </w:rPr>
        <w:t>8</w:t>
      </w:r>
      <w:r w:rsidR="001C45CF">
        <w:rPr>
          <w:rFonts w:ascii="Garamond" w:hAnsi="Garamond"/>
          <w:b/>
          <w:bCs/>
          <w:sz w:val="26"/>
          <w:szCs w:val="26"/>
        </w:rPr>
        <w:t xml:space="preserve"> </w:t>
      </w:r>
      <w:r w:rsidR="00FB74C3" w:rsidRPr="000418D5">
        <w:rPr>
          <w:rFonts w:ascii="Garamond" w:hAnsi="Garamond"/>
          <w:b/>
          <w:bCs/>
          <w:sz w:val="26"/>
          <w:szCs w:val="26"/>
        </w:rPr>
        <w:t>(A)</w:t>
      </w:r>
    </w:p>
    <w:p w14:paraId="014BDA41" w14:textId="0511A130" w:rsidR="0074675F" w:rsidRPr="000418D5" w:rsidRDefault="000418D5" w:rsidP="000418D5">
      <w:pPr>
        <w:rPr>
          <w:rFonts w:ascii="Garamond" w:hAnsi="Garamond"/>
          <w:b/>
          <w:bCs/>
          <w:sz w:val="26"/>
          <w:szCs w:val="26"/>
        </w:rPr>
      </w:pPr>
      <w:r w:rsidRPr="000418D5">
        <w:rPr>
          <w:rFonts w:ascii="Garamond" w:hAnsi="Garamond"/>
          <w:b/>
          <w:bCs/>
          <w:sz w:val="26"/>
          <w:szCs w:val="26"/>
        </w:rPr>
        <w:t>June</w:t>
      </w:r>
      <w:r w:rsidR="00A77E66" w:rsidRPr="000418D5">
        <w:rPr>
          <w:rFonts w:ascii="Garamond" w:hAnsi="Garamond"/>
          <w:b/>
          <w:bCs/>
          <w:sz w:val="26"/>
          <w:szCs w:val="26"/>
        </w:rPr>
        <w:t xml:space="preserve"> </w:t>
      </w:r>
      <w:r w:rsidR="00333EEC">
        <w:rPr>
          <w:rFonts w:ascii="Garamond" w:hAnsi="Garamond"/>
          <w:b/>
          <w:bCs/>
          <w:sz w:val="26"/>
          <w:szCs w:val="26"/>
        </w:rPr>
        <w:t>2</w:t>
      </w:r>
      <w:r w:rsidR="00932146">
        <w:rPr>
          <w:rFonts w:ascii="Garamond" w:hAnsi="Garamond"/>
          <w:b/>
          <w:bCs/>
          <w:sz w:val="26"/>
          <w:szCs w:val="26"/>
        </w:rPr>
        <w:t>8</w:t>
      </w:r>
      <w:r w:rsidR="00B066BC" w:rsidRPr="000418D5">
        <w:rPr>
          <w:rFonts w:ascii="Garamond" w:hAnsi="Garamond"/>
          <w:b/>
          <w:bCs/>
          <w:sz w:val="26"/>
          <w:szCs w:val="26"/>
        </w:rPr>
        <w:t>, 2020</w:t>
      </w:r>
    </w:p>
    <w:p w14:paraId="71F63598" w14:textId="77777777" w:rsidR="0074675F" w:rsidRPr="000418D5" w:rsidRDefault="0074675F" w:rsidP="000418D5">
      <w:pPr>
        <w:rPr>
          <w:rFonts w:ascii="Garamond" w:hAnsi="Garamond"/>
          <w:b/>
          <w:bCs/>
          <w:sz w:val="26"/>
          <w:szCs w:val="26"/>
        </w:rPr>
      </w:pPr>
    </w:p>
    <w:p w14:paraId="1FF740FF" w14:textId="1C208413" w:rsidR="00932146" w:rsidRPr="00932146" w:rsidRDefault="00932146" w:rsidP="00932146">
      <w:pPr>
        <w:rPr>
          <w:rFonts w:ascii="Garamond" w:hAnsi="Garamond"/>
          <w:b/>
          <w:bCs/>
          <w:sz w:val="26"/>
          <w:szCs w:val="26"/>
        </w:rPr>
      </w:pPr>
      <w:r w:rsidRPr="00932146">
        <w:rPr>
          <w:rFonts w:ascii="Garamond" w:hAnsi="Garamond"/>
          <w:b/>
          <w:bCs/>
          <w:sz w:val="26"/>
          <w:szCs w:val="26"/>
        </w:rPr>
        <w:t>RCL: Genesis 22:1-14; Psalm 13; Romans 6:12-23; Matthew 10:40-42</w:t>
      </w:r>
    </w:p>
    <w:p w14:paraId="6F24FA8D" w14:textId="77777777" w:rsidR="00932146" w:rsidRDefault="00932146" w:rsidP="00932146">
      <w:pPr>
        <w:rPr>
          <w:rFonts w:ascii="Garamond" w:hAnsi="Garamond"/>
          <w:b/>
          <w:bCs/>
          <w:sz w:val="26"/>
          <w:szCs w:val="26"/>
        </w:rPr>
      </w:pPr>
    </w:p>
    <w:p w14:paraId="718A6B3A" w14:textId="4A81C30F" w:rsidR="00932146" w:rsidRPr="00932146" w:rsidRDefault="00932146" w:rsidP="00932146">
      <w:pPr>
        <w:spacing w:line="276" w:lineRule="auto"/>
        <w:rPr>
          <w:rFonts w:ascii="Garamond" w:hAnsi="Garamond"/>
          <w:b/>
          <w:bCs/>
          <w:sz w:val="26"/>
          <w:szCs w:val="26"/>
        </w:rPr>
      </w:pPr>
      <w:r w:rsidRPr="00932146">
        <w:rPr>
          <w:rFonts w:ascii="Garamond" w:hAnsi="Garamond"/>
          <w:b/>
          <w:bCs/>
          <w:sz w:val="26"/>
          <w:szCs w:val="26"/>
        </w:rPr>
        <w:t>Genesis 22:1-14</w:t>
      </w:r>
    </w:p>
    <w:p w14:paraId="664080D6" w14:textId="267788C6" w:rsidR="00932146" w:rsidRDefault="00932146" w:rsidP="00932146">
      <w:pPr>
        <w:spacing w:line="276" w:lineRule="auto"/>
        <w:rPr>
          <w:rFonts w:ascii="Garamond" w:hAnsi="Garamond"/>
          <w:sz w:val="26"/>
          <w:szCs w:val="26"/>
        </w:rPr>
      </w:pPr>
      <w:r w:rsidRPr="00932146">
        <w:rPr>
          <w:rFonts w:ascii="Garamond" w:hAnsi="Garamond"/>
          <w:sz w:val="26"/>
          <w:szCs w:val="26"/>
        </w:rPr>
        <w:t>The Binding of Isaac may present one of the most well-known and most challenging stories of the entire Bible. Biblical scholars have wide-ranging methods of either discounting or explaining away the horrific image of God asking a father to sacrifice his son—a notion that is almost unthinkable to us. Rather than trying to justify or condemn this action, let me provide a bit of background and share a few ideas, and then, as people of faith, we will do what we have always done: We will prayerfully consider the story together and call upon the Holy Spirit to guide us to some deeper understanding of God through it.</w:t>
      </w:r>
    </w:p>
    <w:p w14:paraId="52C6CC6D" w14:textId="77777777" w:rsidR="00932146" w:rsidRPr="00932146" w:rsidRDefault="00932146" w:rsidP="00932146">
      <w:pPr>
        <w:spacing w:line="276" w:lineRule="auto"/>
        <w:rPr>
          <w:rFonts w:ascii="Garamond" w:hAnsi="Garamond"/>
          <w:sz w:val="26"/>
          <w:szCs w:val="26"/>
        </w:rPr>
      </w:pPr>
    </w:p>
    <w:p w14:paraId="539B79D1" w14:textId="2F9D49CA" w:rsidR="00932146" w:rsidRDefault="00932146" w:rsidP="00932146">
      <w:pPr>
        <w:spacing w:line="276" w:lineRule="auto"/>
        <w:rPr>
          <w:rFonts w:ascii="Garamond" w:hAnsi="Garamond"/>
          <w:sz w:val="26"/>
          <w:szCs w:val="26"/>
        </w:rPr>
      </w:pPr>
      <w:r w:rsidRPr="00932146">
        <w:rPr>
          <w:rFonts w:ascii="Garamond" w:hAnsi="Garamond"/>
          <w:sz w:val="26"/>
          <w:szCs w:val="26"/>
        </w:rPr>
        <w:t>First of all, we must remember that the first fruits have always belonged to God. This was true of the harvest, the cattle, and human offspring. In the Ancient Near East, human sacrifice was fairly common, and although it was slowly fading by the time Genesis was written, it was not unknown. The rationale was that everything we have is because of God’s gifting it to us, and we are to return the first and best to God as a sign of thanksgiving. Given Sarah and Abraham’s infertility, Isaac was not only the first-born but the miraculous and valuable first-born. God sets out to test Abraham’s faith, and, through that testing, God provides Abraham with all he needs. Out of bareness, God provides a son. God tests Abraham’s faith, and God provides the means to maintain blessing in the face of sacrificial testing.</w:t>
      </w:r>
    </w:p>
    <w:p w14:paraId="40249C34" w14:textId="77777777" w:rsidR="00932146" w:rsidRPr="00932146" w:rsidRDefault="00932146" w:rsidP="00932146">
      <w:pPr>
        <w:spacing w:line="276" w:lineRule="auto"/>
        <w:rPr>
          <w:rFonts w:ascii="Garamond" w:hAnsi="Garamond"/>
          <w:sz w:val="26"/>
          <w:szCs w:val="26"/>
        </w:rPr>
      </w:pPr>
    </w:p>
    <w:p w14:paraId="0E9D2C3B" w14:textId="77777777" w:rsidR="00932146" w:rsidRPr="00932146" w:rsidRDefault="00932146" w:rsidP="00BA3E85">
      <w:pPr>
        <w:pStyle w:val="ListParagraph"/>
        <w:numPr>
          <w:ilvl w:val="0"/>
          <w:numId w:val="1"/>
        </w:numPr>
        <w:spacing w:line="276" w:lineRule="auto"/>
        <w:rPr>
          <w:rFonts w:ascii="Garamond" w:hAnsi="Garamond"/>
          <w:sz w:val="26"/>
          <w:szCs w:val="26"/>
        </w:rPr>
      </w:pPr>
      <w:r w:rsidRPr="00932146">
        <w:rPr>
          <w:rFonts w:ascii="Garamond" w:hAnsi="Garamond"/>
          <w:sz w:val="26"/>
          <w:szCs w:val="26"/>
        </w:rPr>
        <w:t>What does it mean to offer the first fruits of our lives to God?</w:t>
      </w:r>
    </w:p>
    <w:p w14:paraId="3EB69D17" w14:textId="77777777" w:rsidR="00932146" w:rsidRPr="00932146" w:rsidRDefault="00932146" w:rsidP="00BA3E85">
      <w:pPr>
        <w:pStyle w:val="ListParagraph"/>
        <w:numPr>
          <w:ilvl w:val="0"/>
          <w:numId w:val="1"/>
        </w:numPr>
        <w:spacing w:line="276" w:lineRule="auto"/>
        <w:rPr>
          <w:rFonts w:ascii="Garamond" w:hAnsi="Garamond"/>
          <w:sz w:val="26"/>
          <w:szCs w:val="26"/>
        </w:rPr>
      </w:pPr>
      <w:r w:rsidRPr="00932146">
        <w:rPr>
          <w:rFonts w:ascii="Garamond" w:hAnsi="Garamond"/>
          <w:sz w:val="26"/>
          <w:szCs w:val="26"/>
        </w:rPr>
        <w:t>Without going so far as to glorify suffering, where has God provided for you in times of suffering?</w:t>
      </w:r>
    </w:p>
    <w:p w14:paraId="7EB54408" w14:textId="77777777" w:rsidR="00932146" w:rsidRPr="00932146" w:rsidRDefault="00932146" w:rsidP="00BA3E85">
      <w:pPr>
        <w:pStyle w:val="ListParagraph"/>
        <w:numPr>
          <w:ilvl w:val="0"/>
          <w:numId w:val="1"/>
        </w:numPr>
        <w:spacing w:line="276" w:lineRule="auto"/>
        <w:rPr>
          <w:rFonts w:ascii="Garamond" w:hAnsi="Garamond"/>
          <w:sz w:val="26"/>
          <w:szCs w:val="26"/>
        </w:rPr>
      </w:pPr>
      <w:r w:rsidRPr="00932146">
        <w:rPr>
          <w:rFonts w:ascii="Garamond" w:hAnsi="Garamond"/>
          <w:sz w:val="26"/>
          <w:szCs w:val="26"/>
        </w:rPr>
        <w:t>Does God test us? What is helpful or problematic about this strong Biblical theme? (See Job, or The Lord’s Prayer</w:t>
      </w:r>
      <w:proofErr w:type="gramStart"/>
      <w:r w:rsidRPr="00932146">
        <w:rPr>
          <w:rFonts w:ascii="Garamond" w:hAnsi="Garamond"/>
          <w:sz w:val="26"/>
          <w:szCs w:val="26"/>
        </w:rPr>
        <w:t>—“</w:t>
      </w:r>
      <w:proofErr w:type="gramEnd"/>
      <w:r w:rsidRPr="00932146">
        <w:rPr>
          <w:rFonts w:ascii="Garamond" w:hAnsi="Garamond"/>
          <w:sz w:val="26"/>
          <w:szCs w:val="26"/>
        </w:rPr>
        <w:t>lead us not into temptation.”)</w:t>
      </w:r>
    </w:p>
    <w:p w14:paraId="4BF05054" w14:textId="77777777" w:rsidR="00932146" w:rsidRDefault="00932146" w:rsidP="00932146">
      <w:pPr>
        <w:spacing w:line="276" w:lineRule="auto"/>
        <w:rPr>
          <w:rFonts w:ascii="Garamond" w:hAnsi="Garamond"/>
          <w:sz w:val="26"/>
          <w:szCs w:val="26"/>
        </w:rPr>
      </w:pPr>
    </w:p>
    <w:p w14:paraId="0AFFEE75" w14:textId="57895E37" w:rsidR="00932146" w:rsidRPr="00932146" w:rsidRDefault="00932146" w:rsidP="00932146">
      <w:pPr>
        <w:spacing w:line="276" w:lineRule="auto"/>
        <w:rPr>
          <w:rFonts w:ascii="Garamond" w:hAnsi="Garamond"/>
          <w:b/>
          <w:bCs/>
          <w:sz w:val="26"/>
          <w:szCs w:val="26"/>
        </w:rPr>
      </w:pPr>
      <w:r w:rsidRPr="00932146">
        <w:rPr>
          <w:rFonts w:ascii="Garamond" w:hAnsi="Garamond"/>
          <w:b/>
          <w:bCs/>
          <w:sz w:val="26"/>
          <w:szCs w:val="26"/>
        </w:rPr>
        <w:t>Psalm 13</w:t>
      </w:r>
    </w:p>
    <w:p w14:paraId="176BA23F" w14:textId="2FF2CDBE" w:rsidR="00932146" w:rsidRDefault="00932146" w:rsidP="00932146">
      <w:pPr>
        <w:spacing w:line="276" w:lineRule="auto"/>
        <w:rPr>
          <w:rFonts w:ascii="Garamond" w:hAnsi="Garamond"/>
          <w:sz w:val="26"/>
          <w:szCs w:val="26"/>
        </w:rPr>
      </w:pPr>
      <w:r w:rsidRPr="00932146">
        <w:rPr>
          <w:rFonts w:ascii="Garamond" w:hAnsi="Garamond"/>
          <w:sz w:val="26"/>
          <w:szCs w:val="26"/>
        </w:rPr>
        <w:t>How long, O LORD? Will you forget me forever? How many times in my life have I prayed this prayer? From the comparatively trivial times when the cop pulls me over for speeding, to the horrors of natural disasters like Hurricane Katrina, or the wildfires in Tennessee, there are times in life when it feels like God is far from us. Note that the psalmist believes that God has forgotten her “forever.” For the psalmist, this is not a temporary blip on the weather radar, but a permanent state wherein she feels as if God’s presence is so far removed that it will never return.</w:t>
      </w:r>
    </w:p>
    <w:p w14:paraId="10CBB2B1" w14:textId="77777777" w:rsidR="00932146" w:rsidRPr="00932146" w:rsidRDefault="00932146" w:rsidP="00932146">
      <w:pPr>
        <w:spacing w:line="276" w:lineRule="auto"/>
        <w:rPr>
          <w:rFonts w:ascii="Garamond" w:hAnsi="Garamond"/>
          <w:sz w:val="26"/>
          <w:szCs w:val="26"/>
        </w:rPr>
      </w:pPr>
    </w:p>
    <w:p w14:paraId="173C1704" w14:textId="7192DA68" w:rsidR="00932146" w:rsidRDefault="00932146" w:rsidP="00932146">
      <w:pPr>
        <w:spacing w:line="276" w:lineRule="auto"/>
        <w:rPr>
          <w:rFonts w:ascii="Garamond" w:hAnsi="Garamond"/>
          <w:sz w:val="26"/>
          <w:szCs w:val="26"/>
        </w:rPr>
      </w:pPr>
      <w:r w:rsidRPr="00932146">
        <w:rPr>
          <w:rFonts w:ascii="Garamond" w:hAnsi="Garamond"/>
          <w:sz w:val="26"/>
          <w:szCs w:val="26"/>
        </w:rPr>
        <w:t>The psalms give us the incredible gift of raw, unvarnished human emotion. They remind us that God’s love for us does not mean that we live in a world of perfection without pain and suffering. This idea of human suffering in the presence of a loving god—theodicy—has perplexed followers of God for thousands of years. Yet we, like the psalmist, are called to recognize that pain and still ring out our song to “praise the name of the Lord Most High.” There is no shame in lament, for God laments with us; therefore, the Lord’s name be praised.</w:t>
      </w:r>
    </w:p>
    <w:p w14:paraId="44C3DD03" w14:textId="77777777" w:rsidR="00932146" w:rsidRDefault="00932146" w:rsidP="00932146">
      <w:pPr>
        <w:spacing w:line="276" w:lineRule="auto"/>
        <w:rPr>
          <w:rFonts w:ascii="Garamond" w:hAnsi="Garamond"/>
          <w:sz w:val="26"/>
          <w:szCs w:val="26"/>
        </w:rPr>
      </w:pPr>
    </w:p>
    <w:p w14:paraId="774BBCE8" w14:textId="706A9ADC" w:rsidR="00932146" w:rsidRPr="00932146" w:rsidRDefault="00932146" w:rsidP="00BA3E85">
      <w:pPr>
        <w:pStyle w:val="ListParagraph"/>
        <w:numPr>
          <w:ilvl w:val="0"/>
          <w:numId w:val="2"/>
        </w:numPr>
        <w:spacing w:line="276" w:lineRule="auto"/>
        <w:rPr>
          <w:rFonts w:ascii="Garamond" w:hAnsi="Garamond"/>
          <w:sz w:val="26"/>
          <w:szCs w:val="26"/>
        </w:rPr>
      </w:pPr>
      <w:r w:rsidRPr="00932146">
        <w:rPr>
          <w:rFonts w:ascii="Garamond" w:hAnsi="Garamond"/>
          <w:sz w:val="26"/>
          <w:szCs w:val="26"/>
        </w:rPr>
        <w:t>When is a time in your life where you felt God was absent?</w:t>
      </w:r>
    </w:p>
    <w:p w14:paraId="2F9B02EC" w14:textId="77777777" w:rsidR="00932146" w:rsidRPr="00932146" w:rsidRDefault="00932146" w:rsidP="00BA3E85">
      <w:pPr>
        <w:pStyle w:val="ListParagraph"/>
        <w:numPr>
          <w:ilvl w:val="0"/>
          <w:numId w:val="2"/>
        </w:numPr>
        <w:spacing w:line="276" w:lineRule="auto"/>
        <w:rPr>
          <w:rFonts w:ascii="Garamond" w:hAnsi="Garamond"/>
          <w:sz w:val="26"/>
          <w:szCs w:val="26"/>
        </w:rPr>
      </w:pPr>
      <w:r w:rsidRPr="00932146">
        <w:rPr>
          <w:rFonts w:ascii="Garamond" w:hAnsi="Garamond"/>
          <w:sz w:val="26"/>
          <w:szCs w:val="26"/>
        </w:rPr>
        <w:t>How were you able, or were you able, to continue to praise God?</w:t>
      </w:r>
    </w:p>
    <w:p w14:paraId="68CBEE46" w14:textId="77777777" w:rsidR="00932146" w:rsidRPr="00932146" w:rsidRDefault="00932146" w:rsidP="00BA3E85">
      <w:pPr>
        <w:pStyle w:val="ListParagraph"/>
        <w:numPr>
          <w:ilvl w:val="0"/>
          <w:numId w:val="2"/>
        </w:numPr>
        <w:spacing w:line="276" w:lineRule="auto"/>
        <w:rPr>
          <w:rFonts w:ascii="Garamond" w:hAnsi="Garamond"/>
          <w:sz w:val="26"/>
          <w:szCs w:val="26"/>
        </w:rPr>
      </w:pPr>
      <w:r w:rsidRPr="00932146">
        <w:rPr>
          <w:rFonts w:ascii="Garamond" w:hAnsi="Garamond"/>
          <w:sz w:val="26"/>
          <w:szCs w:val="26"/>
        </w:rPr>
        <w:t>How might lament bring healing in times of suffering?</w:t>
      </w:r>
    </w:p>
    <w:p w14:paraId="633E9D22" w14:textId="77777777" w:rsidR="00932146" w:rsidRDefault="00932146" w:rsidP="00932146">
      <w:pPr>
        <w:spacing w:line="276" w:lineRule="auto"/>
        <w:rPr>
          <w:rFonts w:ascii="Garamond" w:hAnsi="Garamond"/>
          <w:sz w:val="26"/>
          <w:szCs w:val="26"/>
        </w:rPr>
      </w:pPr>
    </w:p>
    <w:p w14:paraId="7280EBC3" w14:textId="290295EE" w:rsidR="00932146" w:rsidRPr="00932146" w:rsidRDefault="00932146" w:rsidP="00932146">
      <w:pPr>
        <w:spacing w:line="276" w:lineRule="auto"/>
        <w:rPr>
          <w:rFonts w:ascii="Garamond" w:hAnsi="Garamond"/>
          <w:b/>
          <w:bCs/>
          <w:sz w:val="26"/>
          <w:szCs w:val="26"/>
        </w:rPr>
      </w:pPr>
      <w:r w:rsidRPr="00932146">
        <w:rPr>
          <w:rFonts w:ascii="Garamond" w:hAnsi="Garamond"/>
          <w:b/>
          <w:bCs/>
          <w:sz w:val="26"/>
          <w:szCs w:val="26"/>
        </w:rPr>
        <w:t>Romans 6:12-23</w:t>
      </w:r>
    </w:p>
    <w:p w14:paraId="56E18D1A" w14:textId="61FEC82D" w:rsidR="00932146" w:rsidRDefault="00932146" w:rsidP="00932146">
      <w:pPr>
        <w:spacing w:line="276" w:lineRule="auto"/>
        <w:rPr>
          <w:rFonts w:ascii="Garamond" w:hAnsi="Garamond"/>
          <w:sz w:val="26"/>
          <w:szCs w:val="26"/>
        </w:rPr>
      </w:pPr>
      <w:r w:rsidRPr="00932146">
        <w:rPr>
          <w:rFonts w:ascii="Garamond" w:hAnsi="Garamond"/>
          <w:sz w:val="26"/>
          <w:szCs w:val="26"/>
        </w:rPr>
        <w:t>This passage from Paul’s most theologically dense letter always recalls images of the Exodus for me, and, in particular, Moses’ farewell address in Deuteronomy 30. Having led the people out of bondage in Egypt, God offers the people a choice between “life and prosperity, death and adversity” (</w:t>
      </w:r>
      <w:proofErr w:type="spellStart"/>
      <w:r w:rsidRPr="00932146">
        <w:rPr>
          <w:rFonts w:ascii="Garamond" w:hAnsi="Garamond"/>
          <w:sz w:val="26"/>
          <w:szCs w:val="26"/>
        </w:rPr>
        <w:t>Deut</w:t>
      </w:r>
      <w:proofErr w:type="spellEnd"/>
      <w:r w:rsidRPr="00932146">
        <w:rPr>
          <w:rFonts w:ascii="Garamond" w:hAnsi="Garamond"/>
          <w:sz w:val="26"/>
          <w:szCs w:val="26"/>
        </w:rPr>
        <w:t xml:space="preserve"> 30:15). In summary, if the people love God and follow God’s commandments, they will have life. If they do not, they will have death.</w:t>
      </w:r>
    </w:p>
    <w:p w14:paraId="0652455C" w14:textId="77777777" w:rsidR="00932146" w:rsidRPr="00932146" w:rsidRDefault="00932146" w:rsidP="00932146">
      <w:pPr>
        <w:spacing w:line="276" w:lineRule="auto"/>
        <w:rPr>
          <w:rFonts w:ascii="Garamond" w:hAnsi="Garamond"/>
          <w:sz w:val="26"/>
          <w:szCs w:val="26"/>
        </w:rPr>
      </w:pPr>
    </w:p>
    <w:p w14:paraId="25EF02A0" w14:textId="1D3B9A30" w:rsidR="00932146" w:rsidRDefault="00932146" w:rsidP="00932146">
      <w:pPr>
        <w:spacing w:line="276" w:lineRule="auto"/>
        <w:rPr>
          <w:rFonts w:ascii="Garamond" w:hAnsi="Garamond"/>
          <w:sz w:val="26"/>
          <w:szCs w:val="26"/>
        </w:rPr>
      </w:pPr>
      <w:r w:rsidRPr="00932146">
        <w:rPr>
          <w:rFonts w:ascii="Garamond" w:hAnsi="Garamond"/>
          <w:sz w:val="26"/>
          <w:szCs w:val="26"/>
        </w:rPr>
        <w:t>Likewise, Paul uses the imagery of slave either to sin or to righteousness. To our post-American slavery ears, this can sound harsh or even inhumane. We must never excuse or explain away the horrific sin of American slavery, but Paul means something different here. Just as God told the Hebrew people going into the Promised Land, God has given us teachings through the Law and through Jesus Christ, the fulfillment of the Law, which will lead us into a place of life and abundance. In particular, this “free gift of God is eternal life in Christ Jesus our Lord” (Rom 6:23). Jesus’ whole life, culminating in his death and resurrection, was a testament to the Law which he summarized as “You shall love the Lord your God with all our heart, and with all your soul, and with all your mind . . . [and] you shall love your neighbor as yourself. On these two commandments hang all the law and the prophets” (Mt 22:37–39).</w:t>
      </w:r>
    </w:p>
    <w:p w14:paraId="1296ED05" w14:textId="77777777" w:rsidR="00932146" w:rsidRPr="00932146" w:rsidRDefault="00932146" w:rsidP="00932146">
      <w:pPr>
        <w:spacing w:line="276" w:lineRule="auto"/>
        <w:rPr>
          <w:rFonts w:ascii="Garamond" w:hAnsi="Garamond"/>
          <w:sz w:val="26"/>
          <w:szCs w:val="26"/>
        </w:rPr>
      </w:pPr>
    </w:p>
    <w:p w14:paraId="5D448858" w14:textId="77777777" w:rsidR="00932146" w:rsidRPr="00932146" w:rsidRDefault="00932146" w:rsidP="00BA3E85">
      <w:pPr>
        <w:pStyle w:val="ListParagraph"/>
        <w:numPr>
          <w:ilvl w:val="0"/>
          <w:numId w:val="3"/>
        </w:numPr>
        <w:spacing w:line="276" w:lineRule="auto"/>
        <w:rPr>
          <w:rFonts w:ascii="Garamond" w:hAnsi="Garamond"/>
          <w:sz w:val="26"/>
          <w:szCs w:val="26"/>
        </w:rPr>
      </w:pPr>
      <w:r w:rsidRPr="00932146">
        <w:rPr>
          <w:rFonts w:ascii="Garamond" w:hAnsi="Garamond"/>
          <w:sz w:val="26"/>
          <w:szCs w:val="26"/>
        </w:rPr>
        <w:t>Where in your life are you a slave to sin?</w:t>
      </w:r>
    </w:p>
    <w:p w14:paraId="292F781A" w14:textId="77777777" w:rsidR="00932146" w:rsidRPr="00932146" w:rsidRDefault="00932146" w:rsidP="00BA3E85">
      <w:pPr>
        <w:pStyle w:val="ListParagraph"/>
        <w:numPr>
          <w:ilvl w:val="0"/>
          <w:numId w:val="3"/>
        </w:numPr>
        <w:spacing w:line="276" w:lineRule="auto"/>
        <w:rPr>
          <w:rFonts w:ascii="Garamond" w:hAnsi="Garamond"/>
          <w:sz w:val="26"/>
          <w:szCs w:val="26"/>
        </w:rPr>
      </w:pPr>
      <w:r w:rsidRPr="00932146">
        <w:rPr>
          <w:rFonts w:ascii="Garamond" w:hAnsi="Garamond"/>
          <w:sz w:val="26"/>
          <w:szCs w:val="26"/>
        </w:rPr>
        <w:t>How might obedience to God deliver you from that position into life?</w:t>
      </w:r>
    </w:p>
    <w:p w14:paraId="1D1F5903" w14:textId="77777777" w:rsidR="00932146" w:rsidRPr="00932146" w:rsidRDefault="00932146" w:rsidP="00BA3E85">
      <w:pPr>
        <w:pStyle w:val="ListParagraph"/>
        <w:numPr>
          <w:ilvl w:val="0"/>
          <w:numId w:val="3"/>
        </w:numPr>
        <w:spacing w:line="276" w:lineRule="auto"/>
        <w:rPr>
          <w:rFonts w:ascii="Garamond" w:hAnsi="Garamond"/>
          <w:sz w:val="26"/>
          <w:szCs w:val="26"/>
        </w:rPr>
      </w:pPr>
      <w:r w:rsidRPr="00932146">
        <w:rPr>
          <w:rFonts w:ascii="Garamond" w:hAnsi="Garamond"/>
          <w:sz w:val="26"/>
          <w:szCs w:val="26"/>
        </w:rPr>
        <w:t>Where is our church/town/state/nation a slave to sin, and how might obedience to God deliver us into life?</w:t>
      </w:r>
    </w:p>
    <w:p w14:paraId="48A81259" w14:textId="77777777" w:rsidR="00932146" w:rsidRDefault="00932146" w:rsidP="00932146">
      <w:pPr>
        <w:spacing w:line="276" w:lineRule="auto"/>
        <w:rPr>
          <w:rFonts w:ascii="Garamond" w:hAnsi="Garamond"/>
          <w:sz w:val="26"/>
          <w:szCs w:val="26"/>
        </w:rPr>
      </w:pPr>
    </w:p>
    <w:p w14:paraId="56A67A37" w14:textId="430F9A87" w:rsidR="00932146" w:rsidRPr="00932146" w:rsidRDefault="00932146" w:rsidP="00932146">
      <w:pPr>
        <w:spacing w:line="276" w:lineRule="auto"/>
        <w:rPr>
          <w:rFonts w:ascii="Garamond" w:hAnsi="Garamond"/>
          <w:b/>
          <w:bCs/>
          <w:sz w:val="26"/>
          <w:szCs w:val="26"/>
        </w:rPr>
      </w:pPr>
      <w:r w:rsidRPr="00932146">
        <w:rPr>
          <w:rFonts w:ascii="Garamond" w:hAnsi="Garamond"/>
          <w:b/>
          <w:bCs/>
          <w:sz w:val="26"/>
          <w:szCs w:val="26"/>
        </w:rPr>
        <w:t>Matthew 10:40-42</w:t>
      </w:r>
    </w:p>
    <w:p w14:paraId="4BAB7DAD" w14:textId="7F6E3AF0" w:rsidR="00932146" w:rsidRDefault="00932146" w:rsidP="00932146">
      <w:pPr>
        <w:spacing w:line="276" w:lineRule="auto"/>
        <w:rPr>
          <w:rFonts w:ascii="Garamond" w:hAnsi="Garamond"/>
          <w:sz w:val="26"/>
          <w:szCs w:val="26"/>
        </w:rPr>
      </w:pPr>
      <w:r w:rsidRPr="00932146">
        <w:rPr>
          <w:rFonts w:ascii="Garamond" w:hAnsi="Garamond"/>
          <w:sz w:val="26"/>
          <w:szCs w:val="26"/>
        </w:rPr>
        <w:t>These two verses at the end of Chapter 10 of Matthew conclude a treatise from Jesus to his disciples on the role of mission. Jesus gathers the twelve, gives them the powers of healing and exorcism, and sends them into the world to cast out demons and heal (Mt 10:1). Jesus then warns his disciples that in performing these acts of love, they will meet persecution and disdain.</w:t>
      </w:r>
    </w:p>
    <w:p w14:paraId="42D7F4B6" w14:textId="77777777" w:rsidR="00932146" w:rsidRPr="00932146" w:rsidRDefault="00932146" w:rsidP="00932146">
      <w:pPr>
        <w:spacing w:line="276" w:lineRule="auto"/>
        <w:rPr>
          <w:rFonts w:ascii="Garamond" w:hAnsi="Garamond"/>
          <w:sz w:val="26"/>
          <w:szCs w:val="26"/>
        </w:rPr>
      </w:pPr>
    </w:p>
    <w:p w14:paraId="0D012CB1" w14:textId="71D3B6C4" w:rsidR="00932146" w:rsidRDefault="00932146" w:rsidP="00932146">
      <w:pPr>
        <w:spacing w:line="276" w:lineRule="auto"/>
        <w:rPr>
          <w:rFonts w:ascii="Garamond" w:hAnsi="Garamond"/>
          <w:sz w:val="26"/>
          <w:szCs w:val="26"/>
        </w:rPr>
      </w:pPr>
      <w:r w:rsidRPr="00932146">
        <w:rPr>
          <w:rFonts w:ascii="Garamond" w:hAnsi="Garamond"/>
          <w:sz w:val="26"/>
          <w:szCs w:val="26"/>
        </w:rPr>
        <w:lastRenderedPageBreak/>
        <w:t>Jesus still commands us, his 21st-century followers, to share the Good News of Jesus, which brings healing and life to the world. This may not make us popular, and neither will the work be easy. In these two verses appointed for today, however, Jesus reveals the rewards for those who are faithful. Notice that these rewards do not include wealth, fame, or worldly goods. Our reward is “the reward of the righteous” (Mt 10:41). God calls each of us to spread the Gospel in different ways—some are wandering prophets, some are teachers, some are even little children. All of us, however, carry the light of Christ and can take that light into the dark places of this world.</w:t>
      </w:r>
    </w:p>
    <w:p w14:paraId="6217766F" w14:textId="77777777" w:rsidR="00932146" w:rsidRPr="00932146" w:rsidRDefault="00932146" w:rsidP="00932146">
      <w:pPr>
        <w:spacing w:line="276" w:lineRule="auto"/>
        <w:rPr>
          <w:rFonts w:ascii="Garamond" w:hAnsi="Garamond"/>
          <w:sz w:val="26"/>
          <w:szCs w:val="26"/>
        </w:rPr>
      </w:pPr>
    </w:p>
    <w:p w14:paraId="011C49C9" w14:textId="77777777" w:rsidR="00932146" w:rsidRPr="00932146" w:rsidRDefault="00932146" w:rsidP="00BA3E85">
      <w:pPr>
        <w:pStyle w:val="ListParagraph"/>
        <w:numPr>
          <w:ilvl w:val="0"/>
          <w:numId w:val="4"/>
        </w:numPr>
        <w:spacing w:line="276" w:lineRule="auto"/>
        <w:rPr>
          <w:rFonts w:ascii="Garamond" w:hAnsi="Garamond"/>
          <w:sz w:val="26"/>
          <w:szCs w:val="26"/>
        </w:rPr>
      </w:pPr>
      <w:r w:rsidRPr="00932146">
        <w:rPr>
          <w:rFonts w:ascii="Garamond" w:hAnsi="Garamond"/>
          <w:sz w:val="26"/>
          <w:szCs w:val="26"/>
        </w:rPr>
        <w:t>What are your gifts, and how might you use them to spread the light of Christ?</w:t>
      </w:r>
    </w:p>
    <w:p w14:paraId="35476270" w14:textId="77777777" w:rsidR="00932146" w:rsidRPr="00932146" w:rsidRDefault="00932146" w:rsidP="00BA3E85">
      <w:pPr>
        <w:pStyle w:val="ListParagraph"/>
        <w:numPr>
          <w:ilvl w:val="0"/>
          <w:numId w:val="4"/>
        </w:numPr>
        <w:spacing w:line="276" w:lineRule="auto"/>
        <w:rPr>
          <w:rFonts w:ascii="Garamond" w:hAnsi="Garamond"/>
          <w:sz w:val="26"/>
          <w:szCs w:val="26"/>
        </w:rPr>
      </w:pPr>
      <w:r w:rsidRPr="00932146">
        <w:rPr>
          <w:rFonts w:ascii="Garamond" w:hAnsi="Garamond"/>
          <w:sz w:val="26"/>
          <w:szCs w:val="26"/>
        </w:rPr>
        <w:t>What brings you great joy? How might God use that joy to spread the Gospel?</w:t>
      </w:r>
    </w:p>
    <w:p w14:paraId="0E9821EE" w14:textId="77777777" w:rsidR="00932146" w:rsidRPr="00932146" w:rsidRDefault="00932146" w:rsidP="00BA3E85">
      <w:pPr>
        <w:pStyle w:val="ListParagraph"/>
        <w:numPr>
          <w:ilvl w:val="0"/>
          <w:numId w:val="4"/>
        </w:numPr>
        <w:spacing w:line="276" w:lineRule="auto"/>
        <w:rPr>
          <w:rFonts w:ascii="Garamond" w:hAnsi="Garamond"/>
          <w:sz w:val="26"/>
          <w:szCs w:val="26"/>
        </w:rPr>
      </w:pPr>
      <w:r w:rsidRPr="00932146">
        <w:rPr>
          <w:rFonts w:ascii="Garamond" w:hAnsi="Garamond"/>
          <w:sz w:val="26"/>
          <w:szCs w:val="26"/>
        </w:rPr>
        <w:t>Where are the dark areas in your community that need the light of Christ?</w:t>
      </w:r>
    </w:p>
    <w:p w14:paraId="1291041C" w14:textId="77777777" w:rsidR="00333EEC" w:rsidRDefault="00333EEC" w:rsidP="00932146">
      <w:pPr>
        <w:spacing w:line="276" w:lineRule="auto"/>
        <w:rPr>
          <w:rFonts w:ascii="Garamond" w:hAnsi="Garamond"/>
          <w:i/>
          <w:iCs/>
          <w:sz w:val="26"/>
          <w:szCs w:val="26"/>
        </w:rPr>
      </w:pPr>
    </w:p>
    <w:p w14:paraId="45277533" w14:textId="77777777" w:rsidR="00333EEC" w:rsidRDefault="00333EEC" w:rsidP="000418D5">
      <w:pPr>
        <w:rPr>
          <w:rFonts w:ascii="Garamond" w:hAnsi="Garamond"/>
          <w:i/>
          <w:iCs/>
          <w:sz w:val="26"/>
          <w:szCs w:val="26"/>
        </w:rPr>
      </w:pPr>
    </w:p>
    <w:p w14:paraId="126DA157" w14:textId="77777777" w:rsidR="00932146" w:rsidRDefault="00932146" w:rsidP="000418D5">
      <w:pPr>
        <w:rPr>
          <w:rFonts w:ascii="Garamond" w:hAnsi="Garamond"/>
          <w:i/>
          <w:iCs/>
          <w:sz w:val="26"/>
          <w:szCs w:val="26"/>
        </w:rPr>
      </w:pPr>
    </w:p>
    <w:p w14:paraId="4EBB0E88" w14:textId="77777777" w:rsidR="00932146" w:rsidRDefault="00932146" w:rsidP="000418D5">
      <w:pPr>
        <w:rPr>
          <w:rFonts w:ascii="Garamond" w:hAnsi="Garamond"/>
          <w:i/>
          <w:iCs/>
          <w:sz w:val="26"/>
          <w:szCs w:val="26"/>
        </w:rPr>
      </w:pPr>
    </w:p>
    <w:p w14:paraId="3FB19FFC" w14:textId="77777777" w:rsidR="00932146" w:rsidRDefault="00932146" w:rsidP="000418D5">
      <w:pPr>
        <w:rPr>
          <w:rFonts w:ascii="Garamond" w:hAnsi="Garamond"/>
          <w:i/>
          <w:iCs/>
          <w:sz w:val="26"/>
          <w:szCs w:val="26"/>
        </w:rPr>
      </w:pPr>
    </w:p>
    <w:p w14:paraId="43891FF3" w14:textId="77777777" w:rsidR="00932146" w:rsidRDefault="00932146" w:rsidP="000418D5">
      <w:pPr>
        <w:rPr>
          <w:rFonts w:ascii="Garamond" w:hAnsi="Garamond"/>
          <w:i/>
          <w:iCs/>
          <w:sz w:val="26"/>
          <w:szCs w:val="26"/>
        </w:rPr>
      </w:pPr>
    </w:p>
    <w:p w14:paraId="30A98F6A" w14:textId="77777777" w:rsidR="00932146" w:rsidRDefault="00932146" w:rsidP="000418D5">
      <w:pPr>
        <w:rPr>
          <w:rFonts w:ascii="Garamond" w:hAnsi="Garamond"/>
          <w:i/>
          <w:iCs/>
          <w:sz w:val="26"/>
          <w:szCs w:val="26"/>
        </w:rPr>
      </w:pPr>
    </w:p>
    <w:p w14:paraId="4C85C23F" w14:textId="77777777" w:rsidR="00932146" w:rsidRDefault="00932146" w:rsidP="000418D5">
      <w:pPr>
        <w:rPr>
          <w:rFonts w:ascii="Garamond" w:hAnsi="Garamond"/>
          <w:i/>
          <w:iCs/>
          <w:sz w:val="26"/>
          <w:szCs w:val="26"/>
        </w:rPr>
      </w:pPr>
    </w:p>
    <w:p w14:paraId="548864B9" w14:textId="77777777" w:rsidR="00932146" w:rsidRDefault="00932146" w:rsidP="000418D5">
      <w:pPr>
        <w:rPr>
          <w:rFonts w:ascii="Garamond" w:hAnsi="Garamond"/>
          <w:i/>
          <w:iCs/>
          <w:sz w:val="26"/>
          <w:szCs w:val="26"/>
        </w:rPr>
      </w:pPr>
    </w:p>
    <w:p w14:paraId="2EBEA40C" w14:textId="77777777" w:rsidR="00932146" w:rsidRDefault="00932146" w:rsidP="000418D5">
      <w:pPr>
        <w:rPr>
          <w:rFonts w:ascii="Garamond" w:hAnsi="Garamond"/>
          <w:i/>
          <w:iCs/>
          <w:sz w:val="26"/>
          <w:szCs w:val="26"/>
        </w:rPr>
      </w:pPr>
    </w:p>
    <w:p w14:paraId="6694B8D3" w14:textId="77777777" w:rsidR="00932146" w:rsidRDefault="00932146" w:rsidP="000418D5">
      <w:pPr>
        <w:rPr>
          <w:rFonts w:ascii="Garamond" w:hAnsi="Garamond"/>
          <w:i/>
          <w:iCs/>
          <w:sz w:val="26"/>
          <w:szCs w:val="26"/>
        </w:rPr>
      </w:pPr>
    </w:p>
    <w:p w14:paraId="34E16A5B" w14:textId="77777777" w:rsidR="00932146" w:rsidRDefault="00932146" w:rsidP="000418D5">
      <w:pPr>
        <w:rPr>
          <w:rFonts w:ascii="Garamond" w:hAnsi="Garamond"/>
          <w:i/>
          <w:iCs/>
          <w:sz w:val="26"/>
          <w:szCs w:val="26"/>
        </w:rPr>
      </w:pPr>
    </w:p>
    <w:p w14:paraId="694F0565" w14:textId="77777777" w:rsidR="00932146" w:rsidRDefault="00932146" w:rsidP="000418D5">
      <w:pPr>
        <w:rPr>
          <w:rFonts w:ascii="Garamond" w:hAnsi="Garamond"/>
          <w:i/>
          <w:iCs/>
          <w:sz w:val="26"/>
          <w:szCs w:val="26"/>
        </w:rPr>
      </w:pPr>
    </w:p>
    <w:p w14:paraId="612CB580" w14:textId="77777777" w:rsidR="00932146" w:rsidRDefault="00932146" w:rsidP="000418D5">
      <w:pPr>
        <w:rPr>
          <w:rFonts w:ascii="Garamond" w:hAnsi="Garamond"/>
          <w:i/>
          <w:iCs/>
          <w:sz w:val="26"/>
          <w:szCs w:val="26"/>
        </w:rPr>
      </w:pPr>
    </w:p>
    <w:p w14:paraId="136DB4D4" w14:textId="77777777" w:rsidR="00932146" w:rsidRDefault="00932146" w:rsidP="000418D5">
      <w:pPr>
        <w:rPr>
          <w:rFonts w:ascii="Garamond" w:hAnsi="Garamond"/>
          <w:i/>
          <w:iCs/>
          <w:sz w:val="26"/>
          <w:szCs w:val="26"/>
        </w:rPr>
      </w:pPr>
    </w:p>
    <w:p w14:paraId="1E82666E" w14:textId="77777777" w:rsidR="00932146" w:rsidRDefault="00932146" w:rsidP="000418D5">
      <w:pPr>
        <w:rPr>
          <w:rFonts w:ascii="Garamond" w:hAnsi="Garamond"/>
          <w:i/>
          <w:iCs/>
          <w:sz w:val="26"/>
          <w:szCs w:val="26"/>
        </w:rPr>
      </w:pPr>
    </w:p>
    <w:p w14:paraId="21EB0F1D" w14:textId="77777777" w:rsidR="00932146" w:rsidRDefault="00932146" w:rsidP="000418D5">
      <w:pPr>
        <w:rPr>
          <w:rFonts w:ascii="Garamond" w:hAnsi="Garamond"/>
          <w:i/>
          <w:iCs/>
          <w:sz w:val="26"/>
          <w:szCs w:val="26"/>
        </w:rPr>
      </w:pPr>
    </w:p>
    <w:p w14:paraId="580C80B4" w14:textId="77777777" w:rsidR="00932146" w:rsidRDefault="00932146" w:rsidP="000418D5">
      <w:pPr>
        <w:rPr>
          <w:rFonts w:ascii="Garamond" w:hAnsi="Garamond"/>
          <w:i/>
          <w:iCs/>
          <w:sz w:val="26"/>
          <w:szCs w:val="26"/>
        </w:rPr>
      </w:pPr>
    </w:p>
    <w:p w14:paraId="4154ABE5" w14:textId="77777777" w:rsidR="00932146" w:rsidRDefault="00932146" w:rsidP="000418D5">
      <w:pPr>
        <w:rPr>
          <w:rFonts w:ascii="Garamond" w:hAnsi="Garamond"/>
          <w:i/>
          <w:iCs/>
          <w:sz w:val="26"/>
          <w:szCs w:val="26"/>
        </w:rPr>
      </w:pPr>
    </w:p>
    <w:p w14:paraId="5DCD6C44" w14:textId="77777777" w:rsidR="00932146" w:rsidRDefault="00932146" w:rsidP="000418D5">
      <w:pPr>
        <w:rPr>
          <w:rFonts w:ascii="Garamond" w:hAnsi="Garamond"/>
          <w:i/>
          <w:iCs/>
          <w:sz w:val="26"/>
          <w:szCs w:val="26"/>
        </w:rPr>
      </w:pPr>
    </w:p>
    <w:p w14:paraId="451E24D6" w14:textId="77777777" w:rsidR="00932146" w:rsidRDefault="00932146" w:rsidP="000418D5">
      <w:pPr>
        <w:rPr>
          <w:rFonts w:ascii="Garamond" w:hAnsi="Garamond"/>
          <w:i/>
          <w:iCs/>
          <w:sz w:val="26"/>
          <w:szCs w:val="26"/>
        </w:rPr>
      </w:pPr>
    </w:p>
    <w:p w14:paraId="04B1DE88" w14:textId="77777777" w:rsidR="00932146" w:rsidRDefault="00932146" w:rsidP="000418D5">
      <w:pPr>
        <w:rPr>
          <w:rFonts w:ascii="Garamond" w:hAnsi="Garamond"/>
          <w:i/>
          <w:iCs/>
          <w:sz w:val="26"/>
          <w:szCs w:val="26"/>
        </w:rPr>
      </w:pPr>
    </w:p>
    <w:p w14:paraId="01EBFF73" w14:textId="77777777" w:rsidR="00932146" w:rsidRDefault="00932146" w:rsidP="000418D5">
      <w:pPr>
        <w:rPr>
          <w:rFonts w:ascii="Garamond" w:hAnsi="Garamond"/>
          <w:i/>
          <w:iCs/>
          <w:sz w:val="26"/>
          <w:szCs w:val="26"/>
        </w:rPr>
      </w:pPr>
    </w:p>
    <w:p w14:paraId="654F15AA" w14:textId="77777777" w:rsidR="00932146" w:rsidRDefault="00932146" w:rsidP="000418D5">
      <w:pPr>
        <w:rPr>
          <w:rFonts w:ascii="Garamond" w:hAnsi="Garamond"/>
          <w:i/>
          <w:iCs/>
          <w:sz w:val="26"/>
          <w:szCs w:val="26"/>
        </w:rPr>
      </w:pPr>
    </w:p>
    <w:p w14:paraId="44501CD8" w14:textId="77777777" w:rsidR="00932146" w:rsidRDefault="00932146" w:rsidP="000418D5">
      <w:pPr>
        <w:rPr>
          <w:rFonts w:ascii="Garamond" w:hAnsi="Garamond"/>
          <w:i/>
          <w:iCs/>
          <w:sz w:val="26"/>
          <w:szCs w:val="26"/>
        </w:rPr>
      </w:pPr>
    </w:p>
    <w:p w14:paraId="5CE396CF" w14:textId="77777777" w:rsidR="00932146" w:rsidRDefault="00932146" w:rsidP="000418D5">
      <w:pPr>
        <w:rPr>
          <w:rFonts w:ascii="Garamond" w:hAnsi="Garamond"/>
          <w:i/>
          <w:iCs/>
          <w:sz w:val="26"/>
          <w:szCs w:val="26"/>
        </w:rPr>
      </w:pPr>
    </w:p>
    <w:p w14:paraId="5DA661DC" w14:textId="77777777" w:rsidR="00932146" w:rsidRDefault="00932146" w:rsidP="000418D5">
      <w:pPr>
        <w:rPr>
          <w:rFonts w:ascii="Garamond" w:hAnsi="Garamond"/>
          <w:i/>
          <w:iCs/>
          <w:sz w:val="26"/>
          <w:szCs w:val="26"/>
        </w:rPr>
      </w:pPr>
    </w:p>
    <w:p w14:paraId="0805131F" w14:textId="77777777" w:rsidR="00932146" w:rsidRDefault="00932146" w:rsidP="000418D5">
      <w:pPr>
        <w:rPr>
          <w:rFonts w:ascii="Garamond" w:hAnsi="Garamond"/>
          <w:i/>
          <w:iCs/>
          <w:sz w:val="26"/>
          <w:szCs w:val="26"/>
        </w:rPr>
      </w:pPr>
    </w:p>
    <w:p w14:paraId="3D29D495" w14:textId="77777777" w:rsidR="00932146" w:rsidRDefault="00932146" w:rsidP="000418D5">
      <w:pPr>
        <w:rPr>
          <w:rFonts w:ascii="Garamond" w:hAnsi="Garamond"/>
          <w:i/>
          <w:iCs/>
          <w:sz w:val="26"/>
          <w:szCs w:val="26"/>
        </w:rPr>
      </w:pPr>
    </w:p>
    <w:p w14:paraId="3FA18FB1" w14:textId="77777777" w:rsidR="00932146" w:rsidRDefault="00932146" w:rsidP="000418D5">
      <w:pPr>
        <w:rPr>
          <w:rFonts w:ascii="Garamond" w:hAnsi="Garamond"/>
          <w:i/>
          <w:iCs/>
          <w:sz w:val="26"/>
          <w:szCs w:val="26"/>
        </w:rPr>
      </w:pPr>
    </w:p>
    <w:p w14:paraId="3FE6A869" w14:textId="77777777" w:rsidR="00932146" w:rsidRDefault="00932146" w:rsidP="000418D5">
      <w:pPr>
        <w:rPr>
          <w:rFonts w:ascii="Garamond" w:hAnsi="Garamond"/>
          <w:i/>
          <w:iCs/>
          <w:sz w:val="26"/>
          <w:szCs w:val="26"/>
        </w:rPr>
      </w:pPr>
    </w:p>
    <w:p w14:paraId="0258ACC4" w14:textId="77777777" w:rsidR="00932146" w:rsidRDefault="00932146" w:rsidP="000418D5">
      <w:pPr>
        <w:rPr>
          <w:rFonts w:ascii="Garamond" w:hAnsi="Garamond"/>
          <w:i/>
          <w:iCs/>
          <w:sz w:val="26"/>
          <w:szCs w:val="26"/>
        </w:rPr>
      </w:pPr>
    </w:p>
    <w:p w14:paraId="57C27CE6" w14:textId="77777777" w:rsidR="00932146" w:rsidRDefault="00932146" w:rsidP="000418D5">
      <w:pPr>
        <w:rPr>
          <w:rFonts w:ascii="Garamond" w:hAnsi="Garamond"/>
          <w:i/>
          <w:iCs/>
          <w:sz w:val="26"/>
          <w:szCs w:val="26"/>
        </w:rPr>
      </w:pPr>
    </w:p>
    <w:p w14:paraId="211E8D3B" w14:textId="5B3E5740" w:rsidR="00052176" w:rsidRPr="000418D5" w:rsidRDefault="00052176" w:rsidP="000418D5">
      <w:pPr>
        <w:rPr>
          <w:rFonts w:ascii="Garamond" w:hAnsi="Garamond"/>
          <w:i/>
          <w:iCs/>
          <w:sz w:val="26"/>
          <w:szCs w:val="26"/>
        </w:rPr>
      </w:pPr>
      <w:r w:rsidRPr="000418D5">
        <w:rPr>
          <w:rFonts w:ascii="Garamond" w:hAnsi="Garamond"/>
          <w:i/>
          <w:iCs/>
          <w:sz w:val="26"/>
          <w:szCs w:val="26"/>
        </w:rPr>
        <w:t xml:space="preserve">This Bible study was written by </w:t>
      </w:r>
      <w:r w:rsidR="00333EEC">
        <w:rPr>
          <w:rFonts w:ascii="Garamond" w:hAnsi="Garamond"/>
          <w:i/>
          <w:iCs/>
          <w:sz w:val="26"/>
          <w:szCs w:val="26"/>
        </w:rPr>
        <w:t>Charles Lane Cowen</w:t>
      </w:r>
      <w:r w:rsidR="000418D5" w:rsidRPr="000418D5">
        <w:rPr>
          <w:rFonts w:ascii="Garamond" w:hAnsi="Garamond"/>
          <w:i/>
          <w:iCs/>
          <w:sz w:val="26"/>
          <w:szCs w:val="26"/>
        </w:rPr>
        <w:t xml:space="preserve"> in 2017.</w:t>
      </w:r>
    </w:p>
    <w:sectPr w:rsidR="00052176" w:rsidRPr="000418D5"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C104B" w14:textId="77777777" w:rsidR="00BA3E85" w:rsidRDefault="00BA3E85" w:rsidP="00812385">
      <w:r>
        <w:separator/>
      </w:r>
    </w:p>
  </w:endnote>
  <w:endnote w:type="continuationSeparator" w:id="0">
    <w:p w14:paraId="779EBE22" w14:textId="77777777" w:rsidR="00BA3E85" w:rsidRDefault="00BA3E85"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BDF46" w14:textId="77777777" w:rsidR="00BA3E85" w:rsidRDefault="00BA3E85" w:rsidP="00812385">
      <w:r>
        <w:separator/>
      </w:r>
    </w:p>
  </w:footnote>
  <w:footnote w:type="continuationSeparator" w:id="0">
    <w:p w14:paraId="3B382A93" w14:textId="77777777" w:rsidR="00BA3E85" w:rsidRDefault="00BA3E85"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73AE4"/>
    <w:multiLevelType w:val="hybridMultilevel"/>
    <w:tmpl w:val="024E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4572B6"/>
    <w:multiLevelType w:val="hybridMultilevel"/>
    <w:tmpl w:val="F9C0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D36389"/>
    <w:multiLevelType w:val="hybridMultilevel"/>
    <w:tmpl w:val="876E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1E6385"/>
    <w:multiLevelType w:val="hybridMultilevel"/>
    <w:tmpl w:val="5506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18D5"/>
    <w:rsid w:val="00043816"/>
    <w:rsid w:val="00052176"/>
    <w:rsid w:val="00087051"/>
    <w:rsid w:val="00095433"/>
    <w:rsid w:val="000A07C5"/>
    <w:rsid w:val="000A1FBD"/>
    <w:rsid w:val="000C08E1"/>
    <w:rsid w:val="000E77F9"/>
    <w:rsid w:val="0010183F"/>
    <w:rsid w:val="001029D6"/>
    <w:rsid w:val="0010423C"/>
    <w:rsid w:val="00122061"/>
    <w:rsid w:val="001233FF"/>
    <w:rsid w:val="00133DC9"/>
    <w:rsid w:val="001431A8"/>
    <w:rsid w:val="00153C2D"/>
    <w:rsid w:val="00173FA7"/>
    <w:rsid w:val="00184811"/>
    <w:rsid w:val="00185093"/>
    <w:rsid w:val="001960D9"/>
    <w:rsid w:val="001B31BD"/>
    <w:rsid w:val="001C2049"/>
    <w:rsid w:val="001C45CF"/>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A20C4"/>
    <w:rsid w:val="002B19CD"/>
    <w:rsid w:val="002F2ACB"/>
    <w:rsid w:val="002F7FED"/>
    <w:rsid w:val="00304FEE"/>
    <w:rsid w:val="00310D60"/>
    <w:rsid w:val="0032037B"/>
    <w:rsid w:val="00326B8D"/>
    <w:rsid w:val="00327DC5"/>
    <w:rsid w:val="00333DA7"/>
    <w:rsid w:val="00333EEC"/>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93F33"/>
    <w:rsid w:val="004A0313"/>
    <w:rsid w:val="004B4BB1"/>
    <w:rsid w:val="004B68D4"/>
    <w:rsid w:val="004B7776"/>
    <w:rsid w:val="004C2A84"/>
    <w:rsid w:val="004D60E7"/>
    <w:rsid w:val="005076FF"/>
    <w:rsid w:val="00510B00"/>
    <w:rsid w:val="00521D58"/>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F3A14"/>
    <w:rsid w:val="006F4E0D"/>
    <w:rsid w:val="00701E83"/>
    <w:rsid w:val="007053CF"/>
    <w:rsid w:val="0074675F"/>
    <w:rsid w:val="00751A56"/>
    <w:rsid w:val="0078263B"/>
    <w:rsid w:val="00782B6A"/>
    <w:rsid w:val="00797427"/>
    <w:rsid w:val="007D5044"/>
    <w:rsid w:val="007E208C"/>
    <w:rsid w:val="007F63EA"/>
    <w:rsid w:val="00802530"/>
    <w:rsid w:val="00807C65"/>
    <w:rsid w:val="00810F04"/>
    <w:rsid w:val="00812385"/>
    <w:rsid w:val="00816240"/>
    <w:rsid w:val="00822236"/>
    <w:rsid w:val="008251D7"/>
    <w:rsid w:val="008500B9"/>
    <w:rsid w:val="008724E8"/>
    <w:rsid w:val="00884508"/>
    <w:rsid w:val="00887165"/>
    <w:rsid w:val="00890717"/>
    <w:rsid w:val="008A1CCA"/>
    <w:rsid w:val="008D0045"/>
    <w:rsid w:val="008E1AC1"/>
    <w:rsid w:val="008E3D6E"/>
    <w:rsid w:val="008E62D3"/>
    <w:rsid w:val="00906B18"/>
    <w:rsid w:val="00910D59"/>
    <w:rsid w:val="009241DF"/>
    <w:rsid w:val="00932146"/>
    <w:rsid w:val="00937A46"/>
    <w:rsid w:val="00955BE9"/>
    <w:rsid w:val="00964345"/>
    <w:rsid w:val="00964CF8"/>
    <w:rsid w:val="00967B71"/>
    <w:rsid w:val="00972257"/>
    <w:rsid w:val="009779CD"/>
    <w:rsid w:val="00986E0B"/>
    <w:rsid w:val="0099035F"/>
    <w:rsid w:val="009967BE"/>
    <w:rsid w:val="009A2F46"/>
    <w:rsid w:val="009C6E59"/>
    <w:rsid w:val="009D4335"/>
    <w:rsid w:val="009E1E43"/>
    <w:rsid w:val="00A02A6D"/>
    <w:rsid w:val="00A030CD"/>
    <w:rsid w:val="00A10633"/>
    <w:rsid w:val="00A137D0"/>
    <w:rsid w:val="00A13F69"/>
    <w:rsid w:val="00A14926"/>
    <w:rsid w:val="00A16003"/>
    <w:rsid w:val="00A41350"/>
    <w:rsid w:val="00A42A3E"/>
    <w:rsid w:val="00A53445"/>
    <w:rsid w:val="00A5690A"/>
    <w:rsid w:val="00A570D8"/>
    <w:rsid w:val="00A65A57"/>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73D41"/>
    <w:rsid w:val="00B74341"/>
    <w:rsid w:val="00B847CF"/>
    <w:rsid w:val="00B95671"/>
    <w:rsid w:val="00BA0C07"/>
    <w:rsid w:val="00BA3E85"/>
    <w:rsid w:val="00BE0545"/>
    <w:rsid w:val="00BF3D94"/>
    <w:rsid w:val="00C37352"/>
    <w:rsid w:val="00C44E42"/>
    <w:rsid w:val="00C86B6D"/>
    <w:rsid w:val="00CC7E58"/>
    <w:rsid w:val="00CD0151"/>
    <w:rsid w:val="00CD65D3"/>
    <w:rsid w:val="00CE0B8B"/>
    <w:rsid w:val="00CF6161"/>
    <w:rsid w:val="00CF7C19"/>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614C"/>
    <w:rsid w:val="00DF7FF0"/>
    <w:rsid w:val="00E214C5"/>
    <w:rsid w:val="00E30D9F"/>
    <w:rsid w:val="00E537D8"/>
    <w:rsid w:val="00E618A8"/>
    <w:rsid w:val="00E641E3"/>
    <w:rsid w:val="00E71839"/>
    <w:rsid w:val="00E96719"/>
    <w:rsid w:val="00EC46F3"/>
    <w:rsid w:val="00ED2050"/>
    <w:rsid w:val="00EF39DB"/>
    <w:rsid w:val="00F12FA9"/>
    <w:rsid w:val="00F1329A"/>
    <w:rsid w:val="00F25FAD"/>
    <w:rsid w:val="00F367CD"/>
    <w:rsid w:val="00F425A3"/>
    <w:rsid w:val="00F5079D"/>
    <w:rsid w:val="00F9088C"/>
    <w:rsid w:val="00F92D88"/>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1683529">
      <w:bodyDiv w:val="1"/>
      <w:marLeft w:val="0"/>
      <w:marRight w:val="0"/>
      <w:marTop w:val="0"/>
      <w:marBottom w:val="0"/>
      <w:divBdr>
        <w:top w:val="none" w:sz="0" w:space="0" w:color="auto"/>
        <w:left w:val="none" w:sz="0" w:space="0" w:color="auto"/>
        <w:bottom w:val="none" w:sz="0" w:space="0" w:color="auto"/>
        <w:right w:val="none" w:sz="0" w:space="0" w:color="auto"/>
      </w:divBdr>
      <w:divsChild>
        <w:div w:id="537276448">
          <w:marLeft w:val="0"/>
          <w:marRight w:val="0"/>
          <w:marTop w:val="0"/>
          <w:marBottom w:val="0"/>
          <w:divBdr>
            <w:top w:val="none" w:sz="0" w:space="0" w:color="auto"/>
            <w:left w:val="none" w:sz="0" w:space="0" w:color="auto"/>
            <w:bottom w:val="none" w:sz="0" w:space="0" w:color="auto"/>
            <w:right w:val="none" w:sz="0" w:space="0" w:color="auto"/>
          </w:divBdr>
          <w:divsChild>
            <w:div w:id="1725642643">
              <w:marLeft w:val="0"/>
              <w:marRight w:val="0"/>
              <w:marTop w:val="0"/>
              <w:marBottom w:val="0"/>
              <w:divBdr>
                <w:top w:val="none" w:sz="0" w:space="0" w:color="auto"/>
                <w:left w:val="none" w:sz="0" w:space="0" w:color="auto"/>
                <w:bottom w:val="none" w:sz="0" w:space="0" w:color="auto"/>
                <w:right w:val="none" w:sz="0" w:space="0" w:color="auto"/>
              </w:divBdr>
              <w:divsChild>
                <w:div w:id="2074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779">
          <w:marLeft w:val="0"/>
          <w:marRight w:val="0"/>
          <w:marTop w:val="0"/>
          <w:marBottom w:val="0"/>
          <w:divBdr>
            <w:top w:val="none" w:sz="0" w:space="0" w:color="auto"/>
            <w:left w:val="none" w:sz="0" w:space="0" w:color="auto"/>
            <w:bottom w:val="none" w:sz="0" w:space="0" w:color="auto"/>
            <w:right w:val="none" w:sz="0" w:space="0" w:color="auto"/>
          </w:divBdr>
        </w:div>
      </w:divsChild>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66687013">
      <w:bodyDiv w:val="1"/>
      <w:marLeft w:val="0"/>
      <w:marRight w:val="0"/>
      <w:marTop w:val="0"/>
      <w:marBottom w:val="0"/>
      <w:divBdr>
        <w:top w:val="none" w:sz="0" w:space="0" w:color="auto"/>
        <w:left w:val="none" w:sz="0" w:space="0" w:color="auto"/>
        <w:bottom w:val="none" w:sz="0" w:space="0" w:color="auto"/>
        <w:right w:val="none" w:sz="0" w:space="0" w:color="auto"/>
      </w:divBdr>
      <w:divsChild>
        <w:div w:id="81755889">
          <w:marLeft w:val="0"/>
          <w:marRight w:val="0"/>
          <w:marTop w:val="0"/>
          <w:marBottom w:val="0"/>
          <w:divBdr>
            <w:top w:val="none" w:sz="0" w:space="0" w:color="auto"/>
            <w:left w:val="none" w:sz="0" w:space="0" w:color="auto"/>
            <w:bottom w:val="none" w:sz="0" w:space="0" w:color="auto"/>
            <w:right w:val="none" w:sz="0" w:space="0" w:color="auto"/>
          </w:divBdr>
          <w:divsChild>
            <w:div w:id="1219127300">
              <w:marLeft w:val="0"/>
              <w:marRight w:val="0"/>
              <w:marTop w:val="0"/>
              <w:marBottom w:val="0"/>
              <w:divBdr>
                <w:top w:val="none" w:sz="0" w:space="0" w:color="auto"/>
                <w:left w:val="none" w:sz="0" w:space="0" w:color="auto"/>
                <w:bottom w:val="none" w:sz="0" w:space="0" w:color="auto"/>
                <w:right w:val="none" w:sz="0" w:space="0" w:color="auto"/>
              </w:divBdr>
              <w:divsChild>
                <w:div w:id="18793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404">
          <w:marLeft w:val="0"/>
          <w:marRight w:val="0"/>
          <w:marTop w:val="0"/>
          <w:marBottom w:val="0"/>
          <w:divBdr>
            <w:top w:val="none" w:sz="0" w:space="0" w:color="auto"/>
            <w:left w:val="none" w:sz="0" w:space="0" w:color="auto"/>
            <w:bottom w:val="none" w:sz="0" w:space="0" w:color="auto"/>
            <w:right w:val="none" w:sz="0" w:space="0" w:color="auto"/>
          </w:divBdr>
        </w:div>
      </w:divsChild>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56742188">
      <w:bodyDiv w:val="1"/>
      <w:marLeft w:val="0"/>
      <w:marRight w:val="0"/>
      <w:marTop w:val="0"/>
      <w:marBottom w:val="0"/>
      <w:divBdr>
        <w:top w:val="none" w:sz="0" w:space="0" w:color="auto"/>
        <w:left w:val="none" w:sz="0" w:space="0" w:color="auto"/>
        <w:bottom w:val="none" w:sz="0" w:space="0" w:color="auto"/>
        <w:right w:val="none" w:sz="0" w:space="0" w:color="auto"/>
      </w:divBdr>
      <w:divsChild>
        <w:div w:id="2057586035">
          <w:marLeft w:val="0"/>
          <w:marRight w:val="0"/>
          <w:marTop w:val="0"/>
          <w:marBottom w:val="0"/>
          <w:divBdr>
            <w:top w:val="none" w:sz="0" w:space="0" w:color="auto"/>
            <w:left w:val="none" w:sz="0" w:space="0" w:color="auto"/>
            <w:bottom w:val="none" w:sz="0" w:space="0" w:color="auto"/>
            <w:right w:val="none" w:sz="0" w:space="0" w:color="auto"/>
          </w:divBdr>
          <w:divsChild>
            <w:div w:id="1083604540">
              <w:marLeft w:val="0"/>
              <w:marRight w:val="0"/>
              <w:marTop w:val="0"/>
              <w:marBottom w:val="0"/>
              <w:divBdr>
                <w:top w:val="none" w:sz="0" w:space="0" w:color="auto"/>
                <w:left w:val="none" w:sz="0" w:space="0" w:color="auto"/>
                <w:bottom w:val="none" w:sz="0" w:space="0" w:color="auto"/>
                <w:right w:val="none" w:sz="0" w:space="0" w:color="auto"/>
              </w:divBdr>
              <w:divsChild>
                <w:div w:id="9872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8064">
          <w:marLeft w:val="0"/>
          <w:marRight w:val="0"/>
          <w:marTop w:val="0"/>
          <w:marBottom w:val="0"/>
          <w:divBdr>
            <w:top w:val="none" w:sz="0" w:space="0" w:color="auto"/>
            <w:left w:val="none" w:sz="0" w:space="0" w:color="auto"/>
            <w:bottom w:val="none" w:sz="0" w:space="0" w:color="auto"/>
            <w:right w:val="none" w:sz="0" w:space="0" w:color="auto"/>
          </w:divBdr>
        </w:div>
      </w:divsChild>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41411656">
      <w:bodyDiv w:val="1"/>
      <w:marLeft w:val="0"/>
      <w:marRight w:val="0"/>
      <w:marTop w:val="0"/>
      <w:marBottom w:val="0"/>
      <w:divBdr>
        <w:top w:val="none" w:sz="0" w:space="0" w:color="auto"/>
        <w:left w:val="none" w:sz="0" w:space="0" w:color="auto"/>
        <w:bottom w:val="none" w:sz="0" w:space="0" w:color="auto"/>
        <w:right w:val="none" w:sz="0" w:space="0" w:color="auto"/>
      </w:divBdr>
      <w:divsChild>
        <w:div w:id="1937135370">
          <w:marLeft w:val="0"/>
          <w:marRight w:val="0"/>
          <w:marTop w:val="0"/>
          <w:marBottom w:val="0"/>
          <w:divBdr>
            <w:top w:val="none" w:sz="0" w:space="0" w:color="auto"/>
            <w:left w:val="none" w:sz="0" w:space="0" w:color="auto"/>
            <w:bottom w:val="none" w:sz="0" w:space="0" w:color="auto"/>
            <w:right w:val="none" w:sz="0" w:space="0" w:color="auto"/>
          </w:divBdr>
          <w:divsChild>
            <w:div w:id="789788405">
              <w:marLeft w:val="0"/>
              <w:marRight w:val="0"/>
              <w:marTop w:val="0"/>
              <w:marBottom w:val="0"/>
              <w:divBdr>
                <w:top w:val="none" w:sz="0" w:space="0" w:color="auto"/>
                <w:left w:val="none" w:sz="0" w:space="0" w:color="auto"/>
                <w:bottom w:val="none" w:sz="0" w:space="0" w:color="auto"/>
                <w:right w:val="none" w:sz="0" w:space="0" w:color="auto"/>
              </w:divBdr>
              <w:divsChild>
                <w:div w:id="13118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69844">
          <w:marLeft w:val="0"/>
          <w:marRight w:val="0"/>
          <w:marTop w:val="0"/>
          <w:marBottom w:val="0"/>
          <w:divBdr>
            <w:top w:val="none" w:sz="0" w:space="0" w:color="auto"/>
            <w:left w:val="none" w:sz="0" w:space="0" w:color="auto"/>
            <w:bottom w:val="none" w:sz="0" w:space="0" w:color="auto"/>
            <w:right w:val="none" w:sz="0" w:space="0" w:color="auto"/>
          </w:divBdr>
        </w:div>
      </w:divsChild>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TotalTime>
  <Pages>3</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2020-04-28T14:07:00Z</cp:lastPrinted>
  <dcterms:created xsi:type="dcterms:W3CDTF">2020-04-28T14:07:00Z</dcterms:created>
  <dcterms:modified xsi:type="dcterms:W3CDTF">2020-04-28T14:11:00Z</dcterms:modified>
</cp:coreProperties>
</file>